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F73" w14:textId="77777777" w:rsidR="00BD247B" w:rsidRPr="009761C2" w:rsidRDefault="00714FD0" w:rsidP="00BD24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sz w:val="20"/>
          <w:szCs w:val="20"/>
        </w:rPr>
        <w:t>Obowiązek informacyjny zgodnie z art. 13 RODO</w:t>
      </w:r>
    </w:p>
    <w:p w14:paraId="16808FBB" w14:textId="77777777" w:rsidR="00EA5F95" w:rsidRPr="009761C2" w:rsidRDefault="00EA5F95" w:rsidP="00BD24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35355"/>
          <w:sz w:val="20"/>
          <w:szCs w:val="20"/>
        </w:rPr>
      </w:pPr>
    </w:p>
    <w:p w14:paraId="38663017" w14:textId="5FDA1A3E" w:rsidR="00B62728" w:rsidRDefault="00BD247B" w:rsidP="00B6272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9761C2">
        <w:rPr>
          <w:b/>
          <w:sz w:val="20"/>
          <w:szCs w:val="20"/>
        </w:rPr>
        <w:t>1)</w:t>
      </w:r>
      <w:r w:rsidR="00EA5F95" w:rsidRPr="009761C2">
        <w:rPr>
          <w:sz w:val="20"/>
          <w:szCs w:val="20"/>
        </w:rPr>
        <w:t xml:space="preserve"> </w:t>
      </w:r>
      <w:r w:rsidRPr="009761C2">
        <w:rPr>
          <w:sz w:val="20"/>
          <w:szCs w:val="20"/>
        </w:rPr>
        <w:t>Administratorem Pani/Pana danych osobowych jest Zesp</w:t>
      </w:r>
      <w:r w:rsidR="009761C2">
        <w:rPr>
          <w:sz w:val="20"/>
          <w:szCs w:val="20"/>
        </w:rPr>
        <w:t>ół</w:t>
      </w:r>
      <w:r w:rsidRPr="009761C2">
        <w:rPr>
          <w:sz w:val="20"/>
          <w:szCs w:val="20"/>
        </w:rPr>
        <w:t xml:space="preserve"> </w:t>
      </w:r>
      <w:r w:rsidR="00B62728" w:rsidRPr="00B62728">
        <w:rPr>
          <w:sz w:val="20"/>
          <w:szCs w:val="20"/>
        </w:rPr>
        <w:t>Szkół w Choczu z siedzibą w Chocz</w:t>
      </w:r>
      <w:r w:rsidR="00B62728" w:rsidRPr="00B62728">
        <w:rPr>
          <w:noProof/>
          <w:sz w:val="20"/>
          <w:szCs w:val="20"/>
        </w:rPr>
        <w:t xml:space="preserve">, ul. Marii Konopnickiej 6, 63-313 Chocz;  tel: </w:t>
      </w:r>
      <w:r w:rsidR="00B62728" w:rsidRPr="00B62728">
        <w:rPr>
          <w:color w:val="000000"/>
          <w:sz w:val="20"/>
          <w:szCs w:val="20"/>
        </w:rPr>
        <w:t>. 62 74 15 319</w:t>
      </w:r>
      <w:r w:rsidR="00B62728" w:rsidRPr="00B62728">
        <w:rPr>
          <w:noProof/>
          <w:sz w:val="20"/>
          <w:szCs w:val="20"/>
        </w:rPr>
        <w:t xml:space="preserve">,e-mail: </w:t>
      </w:r>
      <w:hyperlink r:id="rId5" w:history="1">
        <w:r w:rsidR="00B62728" w:rsidRPr="00B62728">
          <w:rPr>
            <w:rStyle w:val="Hipercze"/>
            <w:color w:val="auto"/>
            <w:sz w:val="20"/>
            <w:szCs w:val="20"/>
          </w:rPr>
          <w:t>zschocz@ecentrum.pl</w:t>
        </w:r>
      </w:hyperlink>
    </w:p>
    <w:p w14:paraId="4D5941DB" w14:textId="3E1DC153" w:rsidR="00BD247B" w:rsidRPr="009761C2" w:rsidRDefault="00B62728" w:rsidP="00B62728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761C2">
        <w:rPr>
          <w:b/>
          <w:sz w:val="20"/>
          <w:szCs w:val="20"/>
        </w:rPr>
        <w:t xml:space="preserve"> </w:t>
      </w:r>
      <w:r w:rsidR="00BD247B" w:rsidRPr="009761C2">
        <w:rPr>
          <w:b/>
          <w:sz w:val="20"/>
          <w:szCs w:val="20"/>
        </w:rPr>
        <w:t>2)</w:t>
      </w:r>
      <w:r w:rsidR="00EA5F95" w:rsidRPr="009761C2">
        <w:rPr>
          <w:sz w:val="20"/>
          <w:szCs w:val="20"/>
        </w:rPr>
        <w:t xml:space="preserve"> </w:t>
      </w:r>
      <w:r w:rsidR="00BD247B" w:rsidRPr="009761C2">
        <w:rPr>
          <w:sz w:val="20"/>
          <w:szCs w:val="20"/>
        </w:rPr>
        <w:t xml:space="preserve">Kontakt z Inspektorem Ochrony Danych w Zespole Szkół </w:t>
      </w:r>
      <w:r w:rsidR="00625169" w:rsidRPr="009761C2">
        <w:rPr>
          <w:sz w:val="20"/>
          <w:szCs w:val="20"/>
        </w:rPr>
        <w:t xml:space="preserve">w </w:t>
      </w:r>
      <w:r>
        <w:rPr>
          <w:sz w:val="20"/>
          <w:szCs w:val="20"/>
        </w:rPr>
        <w:t>Choczu</w:t>
      </w:r>
      <w:r w:rsidR="00BD247B" w:rsidRPr="009761C2">
        <w:rPr>
          <w:rStyle w:val="Pogrubienie"/>
          <w:sz w:val="20"/>
          <w:szCs w:val="20"/>
        </w:rPr>
        <w:t>;</w:t>
      </w:r>
      <w:r w:rsidR="00BD247B" w:rsidRPr="009761C2">
        <w:rPr>
          <w:sz w:val="20"/>
          <w:szCs w:val="20"/>
        </w:rPr>
        <w:t xml:space="preserve"> możliwy jest pod numerem tel. nr. 667 379 790 lub adresem email : </w:t>
      </w:r>
      <w:r w:rsidR="00BD247B" w:rsidRPr="00B62728">
        <w:rPr>
          <w:sz w:val="20"/>
          <w:szCs w:val="20"/>
        </w:rPr>
        <w:t xml:space="preserve"> </w:t>
      </w:r>
      <w:r w:rsidRPr="00B62728">
        <w:rPr>
          <w:noProof/>
          <w:sz w:val="20"/>
          <w:szCs w:val="20"/>
        </w:rPr>
        <w:t xml:space="preserve"> iod_llachowicz@zschocz.pl</w:t>
      </w:r>
    </w:p>
    <w:p w14:paraId="74404087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BD247B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EA5F95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>Państwa dane będą przetwarzane w celu związanym z postępowaniem o udzielenie zamówienia publicznego. Podstawa prawną ich przetwarzania jest Państwa zgoda wyrażona poprzez akt uczestnictwa w postepowaniu oraz następujące przepisy prawa:</w:t>
      </w:r>
    </w:p>
    <w:p w14:paraId="5FF8704E" w14:textId="77777777" w:rsidR="00714FD0" w:rsidRPr="009761C2" w:rsidRDefault="00714FD0" w:rsidP="00BD24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ustawa z dnia 29 stycznia 2004 roku Prawo zamówień  publicznych (Dz. U. z 2017 r. poz. 1579, z późn. zm.),</w:t>
      </w:r>
    </w:p>
    <w:p w14:paraId="58F94484" w14:textId="77777777" w:rsidR="00714FD0" w:rsidRPr="009761C2" w:rsidRDefault="00714FD0" w:rsidP="00BD24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ustawa z dnia 27 sierpnia 2009 roku o finansach publicznych (Dz. U. z 2017 r. poz. 2077, z późn. zm.),</w:t>
      </w:r>
    </w:p>
    <w:p w14:paraId="6DC6502C" w14:textId="77777777" w:rsidR="00714FD0" w:rsidRPr="009761C2" w:rsidRDefault="00714FD0" w:rsidP="00BD24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rozporządzenia Ministra Rozwoju z dnia 26 lipca 2016 r. w sprawie rodzajów dokumentów, jakie może żądać zamawiający od wykonawcy w postępowaniu o udzielenie zamówienia (Dz. U. poz. 1126),</w:t>
      </w:r>
    </w:p>
    <w:p w14:paraId="6BFE881D" w14:textId="77777777" w:rsidR="00714FD0" w:rsidRPr="009761C2" w:rsidRDefault="00714FD0" w:rsidP="00BD24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ustawa z dnia 14 lipca 1983 r. o narodowym zasobie archiwalnym i archiwach (Dz.U. z 2018 r. poz. 217, z późn. zm.).</w:t>
      </w:r>
    </w:p>
    <w:p w14:paraId="1EB8C28A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BD247B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>Państwa dane pozyskane w związku z postępowaniem o udzielenie zamówienia publicznego:</w:t>
      </w:r>
    </w:p>
    <w:p w14:paraId="310BE14E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a) finansowanego ze środków pochodzących z budżetu Unii Europejskiej będą przetwarzane przez okres 25 lat,</w:t>
      </w:r>
    </w:p>
    <w:p w14:paraId="2FCF3784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b) finansowanego z innych środków niż wskazane w lit a) będą przetwarzane przez okres 5 lat</w:t>
      </w:r>
    </w:p>
    <w:p w14:paraId="3B91960D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od dnia zakończenia postępowania o udzielenie zamówienia.</w:t>
      </w:r>
    </w:p>
    <w:p w14:paraId="5B36350E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BD247B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499E4D1A" w14:textId="77777777" w:rsidR="00714FD0" w:rsidRPr="009761C2" w:rsidRDefault="00714FD0" w:rsidP="00BD24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Ograniczenie dostępu do Państwa danych o których mowa wyżej może wystąpić jedynie w  szczególnych przypadkach jeśli jest to uzasadnione ochroną prywatności zgodnie z art. 8 ust 4 pkt 1 i 2 ustawy z dnia 29 stycznia 2004 r. Prawo zamówień publicznych (Dz. U. z 2017 r. poz. 1579, z późn. zm.).</w:t>
      </w:r>
    </w:p>
    <w:p w14:paraId="5900B151" w14:textId="7C738AD1" w:rsidR="00714FD0" w:rsidRPr="009761C2" w:rsidRDefault="00714FD0" w:rsidP="00BD24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 xml:space="preserve">Ponadto odbiorcą danych zawartych w dokumentach związanych z postępowaniem o zamówienie publiczne mogą być podmioty z którymi </w:t>
      </w:r>
      <w:r w:rsidR="00BD247B" w:rsidRPr="009761C2">
        <w:rPr>
          <w:rFonts w:ascii="Times New Roman" w:eastAsia="Times New Roman" w:hAnsi="Times New Roman" w:cs="Times New Roman"/>
          <w:sz w:val="20"/>
          <w:szCs w:val="20"/>
        </w:rPr>
        <w:t>ZS</w:t>
      </w:r>
      <w:r w:rsidR="00625169" w:rsidRPr="009761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2728">
        <w:rPr>
          <w:rFonts w:ascii="Times New Roman" w:eastAsia="Times New Roman" w:hAnsi="Times New Roman" w:cs="Times New Roman"/>
          <w:sz w:val="20"/>
          <w:szCs w:val="20"/>
        </w:rPr>
        <w:t>Chocz</w:t>
      </w:r>
      <w:r w:rsidR="00BD247B" w:rsidRPr="009761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0A9F4639" w14:textId="77777777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BD247B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 xml:space="preserve">Państwa dane  </w:t>
      </w:r>
      <w:r w:rsidR="00BD247B" w:rsidRPr="009761C2">
        <w:rPr>
          <w:rFonts w:ascii="Times New Roman" w:eastAsia="Times New Roman" w:hAnsi="Times New Roman" w:cs="Times New Roman"/>
          <w:sz w:val="20"/>
          <w:szCs w:val="20"/>
        </w:rPr>
        <w:t>nie będą przekazywane poza EOG.</w:t>
      </w:r>
    </w:p>
    <w:p w14:paraId="1B55AB5C" w14:textId="1FEC4162" w:rsidR="00714FD0" w:rsidRPr="009761C2" w:rsidRDefault="00714FD0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BD247B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9761C2">
        <w:rPr>
          <w:rFonts w:ascii="Times New Roman" w:eastAsia="Times New Roman" w:hAnsi="Times New Roman" w:cs="Times New Roman"/>
          <w:sz w:val="20"/>
          <w:szCs w:val="20"/>
        </w:rPr>
        <w:t>W odniesieniu do danych pozyskanych w związku z prowadzonym postępowaniem o udzielenie zamówienia publicznego przysługują Państwu następujące uprawnienia:</w:t>
      </w:r>
    </w:p>
    <w:p w14:paraId="409BBA2B" w14:textId="77777777" w:rsidR="00714FD0" w:rsidRPr="009761C2" w:rsidRDefault="00714FD0" w:rsidP="00BD24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3141E3FB" w14:textId="77777777" w:rsidR="00714FD0" w:rsidRPr="009761C2" w:rsidRDefault="00714FD0" w:rsidP="00BD24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danych;</w:t>
      </w:r>
    </w:p>
    <w:p w14:paraId="47D3DE4A" w14:textId="77777777" w:rsidR="00714FD0" w:rsidRPr="009761C2" w:rsidRDefault="00714FD0" w:rsidP="00BD24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26038903" w14:textId="77777777" w:rsidR="00714FD0" w:rsidRPr="009761C2" w:rsidRDefault="00714FD0" w:rsidP="00BD24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>prawo do ograniczenia przetwarzania danych, przy czym przepisy odrębne mogą wyłączyć możliwość skorzystania z tego praw,</w:t>
      </w:r>
    </w:p>
    <w:p w14:paraId="70AC008B" w14:textId="77777777" w:rsidR="00BD247B" w:rsidRPr="009761C2" w:rsidRDefault="00714FD0" w:rsidP="00BD24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sz w:val="20"/>
          <w:szCs w:val="20"/>
        </w:rPr>
        <w:t xml:space="preserve">prawo do wniesienia skargi do Prezesa Urzędu Ochrony Danych Osobowych. </w:t>
      </w:r>
    </w:p>
    <w:p w14:paraId="119DC724" w14:textId="01CBDE73" w:rsidR="00714FD0" w:rsidRPr="009761C2" w:rsidRDefault="00BD247B" w:rsidP="00BD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>8)</w:t>
      </w:r>
      <w:r w:rsidR="00714FD0" w:rsidRPr="009761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14FD0" w:rsidRPr="009761C2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w związku </w:t>
      </w:r>
      <w:r w:rsidR="009761C2" w:rsidRPr="009761C2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714FD0" w:rsidRPr="009761C2">
        <w:rPr>
          <w:rFonts w:ascii="Times New Roman" w:eastAsia="Times New Roman" w:hAnsi="Times New Roman" w:cs="Times New Roman"/>
          <w:sz w:val="20"/>
          <w:szCs w:val="20"/>
        </w:rPr>
        <w:t>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(t. j. Dz. U. z 2017 r. poz. 1579 ze zm.) oraz wydanych do niej przepisów wykonawczych, a w szczególności na podstawie Rozporządzenia Ministra Rozwoju z dnia 26 lipca 2016 r. w sprawie rodzajów dokumentów, jakie może żądać zamawiający od wykonawcy w postępowaniu o udzielenie zamówienia (Dz. U. z 2016 r. poz. 1126).</w:t>
      </w:r>
    </w:p>
    <w:p w14:paraId="6CED6041" w14:textId="77777777" w:rsidR="006E4748" w:rsidRPr="00EA5F95" w:rsidRDefault="006E4748" w:rsidP="00BD2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4748" w:rsidRPr="00E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65D"/>
    <w:multiLevelType w:val="multilevel"/>
    <w:tmpl w:val="A3E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4024D"/>
    <w:multiLevelType w:val="multilevel"/>
    <w:tmpl w:val="D2A22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14F58"/>
    <w:multiLevelType w:val="multilevel"/>
    <w:tmpl w:val="5DF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120C8"/>
    <w:multiLevelType w:val="hybridMultilevel"/>
    <w:tmpl w:val="4162ABA0"/>
    <w:lvl w:ilvl="0" w:tplc="3CB2C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AA0"/>
    <w:multiLevelType w:val="multilevel"/>
    <w:tmpl w:val="065C3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B101B0"/>
    <w:multiLevelType w:val="multilevel"/>
    <w:tmpl w:val="B35C4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363167614">
    <w:abstractNumId w:val="0"/>
  </w:num>
  <w:num w:numId="2" w16cid:durableId="414782832">
    <w:abstractNumId w:val="2"/>
  </w:num>
  <w:num w:numId="3" w16cid:durableId="1135640293">
    <w:abstractNumId w:val="1"/>
  </w:num>
  <w:num w:numId="4" w16cid:durableId="898400197">
    <w:abstractNumId w:val="5"/>
  </w:num>
  <w:num w:numId="5" w16cid:durableId="269708125">
    <w:abstractNumId w:val="4"/>
  </w:num>
  <w:num w:numId="6" w16cid:durableId="918640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FD0"/>
    <w:rsid w:val="00625169"/>
    <w:rsid w:val="006E4748"/>
    <w:rsid w:val="00714FD0"/>
    <w:rsid w:val="009761C2"/>
    <w:rsid w:val="00B62728"/>
    <w:rsid w:val="00BD247B"/>
    <w:rsid w:val="00E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5A54"/>
  <w15:docId w15:val="{32B91BFB-B4FD-467A-AC47-78EBA80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4F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714FD0"/>
  </w:style>
  <w:style w:type="paragraph" w:styleId="NormalnyWeb">
    <w:name w:val="Normal (Web)"/>
    <w:basedOn w:val="Normalny"/>
    <w:uiPriority w:val="99"/>
    <w:unhideWhenUsed/>
    <w:rsid w:val="0071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714F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47B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BD24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hocz@ecentr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Lena Lachowicz</cp:lastModifiedBy>
  <cp:revision>5</cp:revision>
  <dcterms:created xsi:type="dcterms:W3CDTF">2019-05-24T11:39:00Z</dcterms:created>
  <dcterms:modified xsi:type="dcterms:W3CDTF">2023-09-17T09:51:00Z</dcterms:modified>
</cp:coreProperties>
</file>