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374BC5" w:rsidRPr="00374BC5">
        <w:rPr>
          <w:rFonts w:ascii="Times New Roman" w:hAnsi="Times New Roman" w:cs="Times New Roman"/>
          <w:sz w:val="28"/>
          <w:szCs w:val="28"/>
        </w:rPr>
        <w:t>Jak powstaje książka?</w:t>
      </w:r>
    </w:p>
    <w:p w:rsidR="004653ED" w:rsidRDefault="00A91C0E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25</w:t>
      </w:r>
    </w:p>
    <w:p w:rsidR="00860366" w:rsidRPr="00044A62" w:rsidRDefault="00860366" w:rsidP="00EE57A7">
      <w:pPr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91C0E" w:rsidRPr="006B6267">
        <w:rPr>
          <w:rFonts w:ascii="Times New Roman" w:hAnsi="Times New Roman" w:cs="Times New Roman"/>
          <w:sz w:val="32"/>
          <w:szCs w:val="32"/>
        </w:rPr>
        <w:t>W bibliotece</w:t>
      </w:r>
      <w:r w:rsidR="00374BC5" w:rsidRPr="006B6267">
        <w:rPr>
          <w:rFonts w:ascii="Times New Roman" w:hAnsi="Times New Roman" w:cs="Times New Roman"/>
          <w:sz w:val="32"/>
          <w:szCs w:val="32"/>
        </w:rPr>
        <w:t>.</w:t>
      </w:r>
    </w:p>
    <w:p w:rsidR="00DF3EC0" w:rsidRPr="00A91C0E" w:rsidRDefault="00DF3EC0" w:rsidP="00A91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3EC0" w:rsidRDefault="00DF3EC0" w:rsidP="00DF3EC0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Supełkowa biblioteka” – działanie dzieci. Dzieci, wykorzystując kącik</w:t>
      </w:r>
    </w:p>
    <w:p w:rsidR="00DF3EC0" w:rsidRDefault="00DF3EC0" w:rsidP="00DF3EC0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książki, organizują w nim bibliotekę. Pod kierunkiem Rodzica</w:t>
      </w:r>
    </w:p>
    <w:p w:rsidR="00DF3EC0" w:rsidRDefault="00DF3EC0" w:rsidP="00DF3EC0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przygotowują napis: </w:t>
      </w:r>
      <w:r>
        <w:rPr>
          <w:rFonts w:ascii="Times" w:hAnsi="Times"/>
          <w:b/>
          <w:bCs/>
          <w:sz w:val="32"/>
          <w:szCs w:val="32"/>
        </w:rPr>
        <w:t>Biblioteka</w:t>
      </w:r>
      <w:r>
        <w:rPr>
          <w:rFonts w:ascii="Times" w:hAnsi="Times"/>
          <w:i/>
          <w:iCs/>
          <w:sz w:val="32"/>
          <w:szCs w:val="32"/>
        </w:rPr>
        <w:t xml:space="preserve">, </w:t>
      </w:r>
      <w:r>
        <w:rPr>
          <w:rFonts w:ascii="Times" w:hAnsi="Times"/>
          <w:sz w:val="32"/>
          <w:szCs w:val="32"/>
        </w:rPr>
        <w:t>wspólnie ustalają zasady .</w:t>
      </w:r>
    </w:p>
    <w:p w:rsidR="00DF3EC0" w:rsidRDefault="00DF3EC0" w:rsidP="00DF3EC0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Przywitanie i rozgrzewka link poniżej☺</w:t>
      </w:r>
    </w:p>
    <w:p w:rsidR="00DF3EC0" w:rsidRDefault="00DF3EC0" w:rsidP="00DF3EC0">
      <w:pPr>
        <w:rPr>
          <w:rFonts w:ascii="Times" w:hAnsi="Times"/>
          <w:color w:val="0000FF"/>
          <w:sz w:val="32"/>
          <w:szCs w:val="32"/>
        </w:rPr>
      </w:pPr>
      <w:hyperlink r:id="rId9" w:history="1">
        <w:r>
          <w:rPr>
            <w:rStyle w:val="Hipercze"/>
            <w:rFonts w:ascii="Times" w:hAnsi="Times"/>
            <w:sz w:val="32"/>
            <w:szCs w:val="32"/>
          </w:rPr>
          <w:t>https://www.youtube.com/watch?v=l78D-0TKWBM</w:t>
        </w:r>
      </w:hyperlink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i/>
          <w:iCs/>
          <w:sz w:val="29"/>
          <w:szCs w:val="29"/>
        </w:rPr>
        <w:t xml:space="preserve">Kłótnia książek </w:t>
      </w:r>
      <w:r>
        <w:rPr>
          <w:rFonts w:ascii="Times" w:hAnsi="Times"/>
          <w:sz w:val="29"/>
          <w:szCs w:val="29"/>
        </w:rPr>
        <w:t xml:space="preserve">– rozmowa na temat treści opowiadania Łukasza Bernady                           i ilustracji w </w:t>
      </w:r>
      <w:r>
        <w:rPr>
          <w:rFonts w:ascii="Times" w:hAnsi="Times"/>
          <w:b/>
          <w:bCs/>
          <w:sz w:val="29"/>
          <w:szCs w:val="29"/>
        </w:rPr>
        <w:t>Cz 64–65</w:t>
      </w:r>
      <w:r>
        <w:rPr>
          <w:rFonts w:ascii="Times" w:hAnsi="Times"/>
          <w:sz w:val="29"/>
          <w:szCs w:val="29"/>
        </w:rPr>
        <w:t xml:space="preserve">. 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b/>
          <w:bCs/>
          <w:sz w:val="29"/>
          <w:szCs w:val="29"/>
        </w:rPr>
        <w:t>Kłótnia książek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i/>
          <w:iCs/>
          <w:sz w:val="29"/>
          <w:szCs w:val="29"/>
        </w:rPr>
        <w:t>Łukasz Bernady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W sobotę w bibliotece zrobił się szum. To kolorowe książki dla dzieci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kłóciły się między sobą. 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– Ja jestem najciekawsza – przechwalała się historia o piratach. – Opowia-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dam o niesamowitych przygodach! 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– Nieprawda! – odpowiedziała inna. – U mnie można przeczytać informacje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lastRenderedPageBreak/>
        <w:t>o dinozaurach. Dzieci wolą dinozaury niż piratów. – Nie macie racji! –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krzyknęła następna. – Najciekawsze są nowe modele aut! 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Potem włączyły się też inne książki. Już nikt nikogo nie słuchał. O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rozwiązanie poproszono mądrą księgę baśni. 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– Zanim odpowiem – rzekła – wykorzystam czar wróżki z bajki i zabiorę was w podróż po naszym miasteczku. Wypowiedział zaklęcie i okno się uchyliło, a książki wyfrunęły jak ptaki, machając okładkami. Nastał wieczór i w wielu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>oknach paliły się światła. Książki zaglądały do mieszkań. W jednym dzieci</w:t>
      </w:r>
    </w:p>
    <w:p w:rsidR="00DF3EC0" w:rsidRDefault="00DF3EC0" w:rsidP="00DF3EC0">
      <w:pPr>
        <w:rPr>
          <w:rFonts w:ascii="Times" w:hAnsi="Times"/>
          <w:sz w:val="29"/>
          <w:szCs w:val="29"/>
        </w:rPr>
      </w:pPr>
      <w:r>
        <w:rPr>
          <w:rFonts w:ascii="Times" w:hAnsi="Times"/>
          <w:sz w:val="29"/>
          <w:szCs w:val="29"/>
        </w:rPr>
        <w:t xml:space="preserve">czytały historię przygodową. W drugim dziewczynka siedziała nad stronicami o ciastkach i wypiekach. Jeszcze w innym pan trzymał w rękach powieść. </w:t>
      </w:r>
    </w:p>
    <w:p w:rsidR="00DF3EC0" w:rsidRDefault="00DF3EC0" w:rsidP="00DF3EC0">
      <w:pPr>
        <w:rPr>
          <w:rFonts w:ascii="Times New Roman" w:hAnsi="Times New Roman"/>
          <w:sz w:val="24"/>
          <w:szCs w:val="24"/>
        </w:rPr>
      </w:pP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– Tam nie lecimy – oznajmiła księga baśni, wskazując biały domek. – Tam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nie ma książek. Muszą się najpierw o nas dowiedzieć.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Zajrzały do wielu okien i przekonały się, że ludzi interesują bardzo różne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książki. Po powrocie milczały zawstydzone. Nikt nie czytał o piratach,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dinozaurach, czy samochodach.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– Czytelnicy lubią różne książki – uspokajała księga baśni. – A to oznacza,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że każda z nas jest ważna.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– Naprawdę?! – zapytały z niedowierzaniem.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– Tak. Tylko dla kogoś innego.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W poniedziałek rano pierwsza zjawiła się pani bibliotekarka. Wkrótce przy-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były również dzieci ze szkoły z wychowawczynią. Gdy się zapisywały do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biblioteki, jeden z chłopców powiedział: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– Mieszkam niedaleko. My nie mamy książek. Czy mogę wypożyczyć od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razu trzy?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– Oczywiście! A które byś chciał?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– O piratach, o samochodach i… o dinozaurach!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lastRenderedPageBreak/>
        <w:t xml:space="preserve">Dzieci odpowiadają na pytania N., np. </w:t>
      </w:r>
      <w:r>
        <w:rPr>
          <w:rFonts w:ascii="Times" w:hAnsi="Times" w:cs="Times"/>
          <w:i/>
          <w:iCs/>
          <w:sz w:val="29"/>
          <w:szCs w:val="29"/>
        </w:rPr>
        <w:t>Jak nazywa się miejsce, w którym były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i/>
          <w:iCs/>
          <w:sz w:val="29"/>
          <w:szCs w:val="29"/>
        </w:rPr>
        <w:t>książki?</w:t>
      </w:r>
      <w:r>
        <w:rPr>
          <w:rFonts w:ascii="Times" w:hAnsi="Times" w:cs="Times"/>
          <w:sz w:val="29"/>
          <w:szCs w:val="29"/>
        </w:rPr>
        <w:t xml:space="preserve">; </w:t>
      </w:r>
      <w:r>
        <w:rPr>
          <w:rFonts w:ascii="Times" w:hAnsi="Times" w:cs="Times"/>
          <w:i/>
          <w:iCs/>
          <w:sz w:val="29"/>
          <w:szCs w:val="29"/>
        </w:rPr>
        <w:t>O co pokłóciły się książki?</w:t>
      </w:r>
      <w:r>
        <w:rPr>
          <w:rFonts w:ascii="Times" w:hAnsi="Times" w:cs="Times"/>
          <w:sz w:val="29"/>
          <w:szCs w:val="29"/>
        </w:rPr>
        <w:t xml:space="preserve">; </w:t>
      </w:r>
      <w:r>
        <w:rPr>
          <w:rFonts w:ascii="Times" w:hAnsi="Times" w:cs="Times"/>
          <w:i/>
          <w:iCs/>
          <w:sz w:val="29"/>
          <w:szCs w:val="29"/>
        </w:rPr>
        <w:t>Kto pomógł rozwiązać problem?</w:t>
      </w:r>
      <w:r>
        <w:rPr>
          <w:rFonts w:ascii="Times" w:hAnsi="Times" w:cs="Times"/>
          <w:sz w:val="29"/>
          <w:szCs w:val="29"/>
        </w:rPr>
        <w:t xml:space="preserve">; </w:t>
      </w:r>
      <w:r>
        <w:rPr>
          <w:rFonts w:ascii="Times" w:hAnsi="Times" w:cs="Times"/>
          <w:i/>
          <w:iCs/>
          <w:sz w:val="29"/>
          <w:szCs w:val="29"/>
        </w:rPr>
        <w:t>Co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i/>
          <w:iCs/>
          <w:sz w:val="29"/>
          <w:szCs w:val="29"/>
        </w:rPr>
        <w:t>zrobiła księga z bajkami, by pogodzić książki?</w:t>
      </w:r>
      <w:r>
        <w:rPr>
          <w:rFonts w:ascii="Times" w:hAnsi="Times" w:cs="Times"/>
          <w:sz w:val="29"/>
          <w:szCs w:val="29"/>
        </w:rPr>
        <w:t xml:space="preserve">; </w:t>
      </w:r>
      <w:r>
        <w:rPr>
          <w:rFonts w:ascii="Times" w:hAnsi="Times" w:cs="Times"/>
          <w:i/>
          <w:iCs/>
          <w:sz w:val="29"/>
          <w:szCs w:val="29"/>
        </w:rPr>
        <w:t>Popatrzcie na ilustrację w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i/>
          <w:iCs/>
          <w:sz w:val="29"/>
          <w:szCs w:val="29"/>
        </w:rPr>
        <w:t>książce. Co można robić w bibliotece?</w:t>
      </w:r>
      <w:r>
        <w:rPr>
          <w:rFonts w:ascii="Times" w:hAnsi="Times" w:cs="Times"/>
          <w:sz w:val="29"/>
          <w:szCs w:val="29"/>
        </w:rPr>
        <w:t xml:space="preserve">; </w:t>
      </w:r>
      <w:r>
        <w:rPr>
          <w:rFonts w:ascii="Times" w:hAnsi="Times" w:cs="Times"/>
          <w:i/>
          <w:iCs/>
          <w:sz w:val="29"/>
          <w:szCs w:val="29"/>
        </w:rPr>
        <w:t>Jak należy zachowywać się w bibliotece?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Po rozmowie dzieci wykonują kolejne ćwiczenia w </w:t>
      </w:r>
      <w:r>
        <w:rPr>
          <w:rFonts w:ascii="Times" w:hAnsi="Times" w:cs="Times"/>
          <w:b/>
          <w:bCs/>
          <w:sz w:val="29"/>
          <w:szCs w:val="29"/>
        </w:rPr>
        <w:t>Cz 64–65</w:t>
      </w:r>
      <w:r>
        <w:rPr>
          <w:rFonts w:ascii="Times" w:hAnsi="Times" w:cs="Times"/>
          <w:sz w:val="29"/>
          <w:szCs w:val="29"/>
        </w:rPr>
        <w:t xml:space="preserve">. 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Książki na półkach” – zabawa dydaktyczna z wykorzystaniem </w:t>
      </w:r>
      <w:r>
        <w:rPr>
          <w:rFonts w:ascii="Times" w:hAnsi="Times" w:cs="Times"/>
          <w:b/>
          <w:bCs/>
          <w:sz w:val="29"/>
          <w:szCs w:val="29"/>
        </w:rPr>
        <w:t>KP4.2</w:t>
      </w:r>
      <w:r>
        <w:rPr>
          <w:rFonts w:ascii="Times" w:hAnsi="Times" w:cs="Times"/>
          <w:sz w:val="29"/>
          <w:szCs w:val="29"/>
        </w:rPr>
        <w:t xml:space="preserve">. Dzieckowykonuje polecenia przy swojej półce, układa osiem książek, jedną obok drugiej. Wykonuje kolejne polecenia: </w:t>
      </w:r>
      <w:r>
        <w:rPr>
          <w:rFonts w:ascii="Times" w:hAnsi="Times" w:cs="Times"/>
          <w:i/>
          <w:iCs/>
          <w:sz w:val="29"/>
          <w:szCs w:val="29"/>
        </w:rPr>
        <w:t>Policzcie książki na półce; Podpisz półkę</w:t>
      </w:r>
      <w:r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i/>
          <w:iCs/>
          <w:sz w:val="29"/>
          <w:szCs w:val="29"/>
        </w:rPr>
        <w:t>właściwą liczbą; Połóż na pozostałych półkach po tyle samo książek co na tej;</w:t>
      </w:r>
      <w:r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i/>
          <w:iCs/>
          <w:sz w:val="29"/>
          <w:szCs w:val="29"/>
        </w:rPr>
        <w:t>Na każdej półce połóż jeszcze po jednej książce. Ile jest książek na półce?</w:t>
      </w:r>
      <w:r>
        <w:rPr>
          <w:rFonts w:ascii="Times" w:hAnsi="Times" w:cs="Times"/>
          <w:sz w:val="29"/>
          <w:szCs w:val="29"/>
        </w:rPr>
        <w:t>.</w:t>
      </w:r>
    </w:p>
    <w:p w:rsidR="00DF3EC0" w:rsidRDefault="00DF3EC0" w:rsidP="00DF3EC0">
      <w:pPr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Prezentacja liczby </w:t>
      </w:r>
      <w:r>
        <w:rPr>
          <w:rFonts w:ascii="Times" w:hAnsi="Times" w:cs="Times"/>
          <w:b/>
          <w:bCs/>
          <w:sz w:val="29"/>
          <w:szCs w:val="29"/>
        </w:rPr>
        <w:t>9</w:t>
      </w:r>
      <w:r>
        <w:rPr>
          <w:rFonts w:ascii="Times" w:hAnsi="Times" w:cs="Times"/>
          <w:sz w:val="29"/>
          <w:szCs w:val="29"/>
        </w:rPr>
        <w:t>, dziecko opowiada, jak wygląda, odszukuje ją wśród innych</w:t>
      </w:r>
      <w:r w:rsidR="007231D0"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</w:rPr>
        <w:t>liczb i umieszczają na końcu szarfy – „półki”. Dzieci określają, jaka książka stoi</w:t>
      </w:r>
      <w:r w:rsidR="007231D0"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</w:rPr>
        <w:t>jako pierwsza, druga, itd. Wskazuję trzecią, piątą, siódmą, dziewiątą książkę. Za</w:t>
      </w:r>
      <w:r w:rsidR="007231D0"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</w:rPr>
        <w:t>pomocą liczb oznaczają kolejność książek na półce. Określa, ile jest książek</w:t>
      </w:r>
      <w:r w:rsidR="007231D0"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</w:rPr>
        <w:t>dużych, ile małych i ile to razem (albumów i książek z bajkami itp.). Na koniec</w:t>
      </w:r>
      <w:r w:rsidR="007231D0"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</w:rPr>
        <w:t xml:space="preserve">wykonuje ćwiczenia z </w:t>
      </w:r>
      <w:r>
        <w:rPr>
          <w:rFonts w:ascii="Times" w:hAnsi="Times" w:cs="Times"/>
          <w:b/>
          <w:bCs/>
          <w:sz w:val="29"/>
          <w:szCs w:val="29"/>
        </w:rPr>
        <w:t>KP4.2</w:t>
      </w:r>
    </w:p>
    <w:p w:rsidR="009B715A" w:rsidRPr="00A91C0E" w:rsidRDefault="009B715A" w:rsidP="00A91C0E">
      <w:pPr>
        <w:rPr>
          <w:rFonts w:ascii="Times New Roman" w:hAnsi="Times New Roman" w:cs="Times New Roman"/>
          <w:sz w:val="28"/>
          <w:szCs w:val="28"/>
        </w:rPr>
      </w:pPr>
    </w:p>
    <w:sectPr w:rsidR="009B715A" w:rsidRPr="00A91C0E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8D" w:rsidRDefault="0064438D" w:rsidP="00860366">
      <w:pPr>
        <w:spacing w:after="0" w:line="240" w:lineRule="auto"/>
      </w:pPr>
      <w:r>
        <w:separator/>
      </w:r>
    </w:p>
  </w:endnote>
  <w:endnote w:type="continuationSeparator" w:id="1">
    <w:p w:rsidR="0064438D" w:rsidRDefault="0064438D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8D" w:rsidRDefault="0064438D" w:rsidP="00860366">
      <w:pPr>
        <w:spacing w:after="0" w:line="240" w:lineRule="auto"/>
      </w:pPr>
      <w:r>
        <w:separator/>
      </w:r>
    </w:p>
  </w:footnote>
  <w:footnote w:type="continuationSeparator" w:id="1">
    <w:p w:rsidR="0064438D" w:rsidRDefault="0064438D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7108B"/>
    <w:rsid w:val="00075650"/>
    <w:rsid w:val="000771C6"/>
    <w:rsid w:val="00084ED5"/>
    <w:rsid w:val="000A455B"/>
    <w:rsid w:val="000B187C"/>
    <w:rsid w:val="00152D3C"/>
    <w:rsid w:val="00187B23"/>
    <w:rsid w:val="001C76E6"/>
    <w:rsid w:val="001D05C3"/>
    <w:rsid w:val="001D6B3A"/>
    <w:rsid w:val="001F34C5"/>
    <w:rsid w:val="00201594"/>
    <w:rsid w:val="00202D62"/>
    <w:rsid w:val="002648AC"/>
    <w:rsid w:val="00266C6D"/>
    <w:rsid w:val="00291B61"/>
    <w:rsid w:val="002A0D85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653ED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6027CA"/>
    <w:rsid w:val="00622133"/>
    <w:rsid w:val="0064438D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1428"/>
    <w:rsid w:val="008A6B05"/>
    <w:rsid w:val="008B3E8D"/>
    <w:rsid w:val="008C2B8C"/>
    <w:rsid w:val="008E29D8"/>
    <w:rsid w:val="009373C1"/>
    <w:rsid w:val="009A1E3E"/>
    <w:rsid w:val="009B715A"/>
    <w:rsid w:val="009D7703"/>
    <w:rsid w:val="00A34DA5"/>
    <w:rsid w:val="00A44734"/>
    <w:rsid w:val="00A63EB0"/>
    <w:rsid w:val="00A81F7D"/>
    <w:rsid w:val="00A85A0D"/>
    <w:rsid w:val="00A90D8A"/>
    <w:rsid w:val="00A91C0E"/>
    <w:rsid w:val="00A93E15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53F58"/>
    <w:rsid w:val="00B65AA8"/>
    <w:rsid w:val="00B66FB9"/>
    <w:rsid w:val="00B730A8"/>
    <w:rsid w:val="00B81264"/>
    <w:rsid w:val="00B917FB"/>
    <w:rsid w:val="00BF4AF3"/>
    <w:rsid w:val="00C028E9"/>
    <w:rsid w:val="00C11846"/>
    <w:rsid w:val="00C16EB0"/>
    <w:rsid w:val="00C36526"/>
    <w:rsid w:val="00C55AE9"/>
    <w:rsid w:val="00C9581D"/>
    <w:rsid w:val="00C969FE"/>
    <w:rsid w:val="00CA54BD"/>
    <w:rsid w:val="00CA7B33"/>
    <w:rsid w:val="00D10A64"/>
    <w:rsid w:val="00D3576F"/>
    <w:rsid w:val="00D538F1"/>
    <w:rsid w:val="00D65626"/>
    <w:rsid w:val="00D819D7"/>
    <w:rsid w:val="00D83A1C"/>
    <w:rsid w:val="00DC5E7C"/>
    <w:rsid w:val="00DF3EC0"/>
    <w:rsid w:val="00E717C8"/>
    <w:rsid w:val="00E73E1F"/>
    <w:rsid w:val="00E87C78"/>
    <w:rsid w:val="00E90395"/>
    <w:rsid w:val="00E92959"/>
    <w:rsid w:val="00EB0F3C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78D-0TKW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2020-05-04T08:15:00Z</dcterms:created>
  <dcterms:modified xsi:type="dcterms:W3CDTF">2020-05-04T08:15:00Z</dcterms:modified>
</cp:coreProperties>
</file>