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AE" w:rsidRPr="00FC2E1C" w:rsidRDefault="00AD7EAE" w:rsidP="00FC2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2E1C" w:rsidRPr="006872ED" w:rsidRDefault="006872ED" w:rsidP="00FC2E1C">
      <w:pPr>
        <w:spacing w:before="100" w:beforeAutospacing="1" w:after="100" w:afterAutospacing="1" w:line="240" w:lineRule="auto"/>
        <w:rPr>
          <w:rFonts w:eastAsia="Times New Roman" w:cs="Times New Roman"/>
          <w:b/>
          <w:sz w:val="40"/>
          <w:szCs w:val="40"/>
          <w:lang w:eastAsia="pl-PL"/>
        </w:rPr>
      </w:pPr>
      <w:r>
        <w:rPr>
          <w:rFonts w:eastAsia="Times New Roman" w:cs="Times New Roman"/>
          <w:b/>
          <w:sz w:val="40"/>
          <w:szCs w:val="40"/>
          <w:lang w:eastAsia="pl-PL"/>
        </w:rPr>
        <w:t>Regulamin Bi</w:t>
      </w:r>
      <w:r w:rsidR="00273058">
        <w:rPr>
          <w:rFonts w:eastAsia="Times New Roman" w:cs="Times New Roman"/>
          <w:b/>
          <w:sz w:val="40"/>
          <w:szCs w:val="40"/>
          <w:lang w:eastAsia="pl-PL"/>
        </w:rPr>
        <w:t xml:space="preserve">blioteki </w:t>
      </w:r>
      <w:bookmarkStart w:id="0" w:name="_GoBack"/>
      <w:bookmarkEnd w:id="0"/>
      <w:r w:rsidR="00273058">
        <w:rPr>
          <w:rFonts w:eastAsia="Times New Roman" w:cs="Times New Roman"/>
          <w:b/>
          <w:sz w:val="40"/>
          <w:szCs w:val="40"/>
          <w:lang w:eastAsia="pl-PL"/>
        </w:rPr>
        <w:t>Zespołu Szkół</w:t>
      </w:r>
      <w:r>
        <w:rPr>
          <w:rFonts w:eastAsia="Times New Roman" w:cs="Times New Roman"/>
          <w:b/>
          <w:sz w:val="40"/>
          <w:szCs w:val="40"/>
          <w:lang w:eastAsia="pl-PL"/>
        </w:rPr>
        <w:t xml:space="preserve"> w Choczu</w:t>
      </w:r>
    </w:p>
    <w:p w:rsidR="00FC2E1C" w:rsidRPr="00E12CFB" w:rsidRDefault="00FC2E1C" w:rsidP="00FC2E1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C3264B" w:rsidRPr="00E24895" w:rsidRDefault="00C3264B" w:rsidP="009174A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3264B">
        <w:rPr>
          <w:rFonts w:eastAsia="Times New Roman" w:cs="Times New Roman"/>
          <w:sz w:val="24"/>
          <w:szCs w:val="24"/>
          <w:lang w:eastAsia="pl-PL"/>
        </w:rPr>
        <w:t>1.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24895">
        <w:rPr>
          <w:sz w:val="24"/>
          <w:szCs w:val="24"/>
          <w:lang w:eastAsia="pl-PL"/>
        </w:rPr>
        <w:t>B</w:t>
      </w:r>
      <w:r w:rsidR="009174AE" w:rsidRPr="00E24895">
        <w:rPr>
          <w:sz w:val="24"/>
          <w:szCs w:val="24"/>
          <w:lang w:eastAsia="pl-PL"/>
        </w:rPr>
        <w:t>iblioteka szkolna</w:t>
      </w:r>
      <w:r w:rsidRPr="00E24895">
        <w:rPr>
          <w:sz w:val="24"/>
          <w:szCs w:val="24"/>
          <w:lang w:eastAsia="pl-PL"/>
        </w:rPr>
        <w:t xml:space="preserve"> jest:  </w:t>
      </w:r>
    </w:p>
    <w:p w:rsidR="00CB0A89" w:rsidRPr="00E24895" w:rsidRDefault="00C3264B" w:rsidP="002916A8">
      <w:pPr>
        <w:pStyle w:val="Akapitzlist"/>
        <w:numPr>
          <w:ilvl w:val="0"/>
          <w:numId w:val="23"/>
        </w:numPr>
        <w:rPr>
          <w:sz w:val="24"/>
          <w:szCs w:val="24"/>
          <w:lang w:eastAsia="pl-PL"/>
        </w:rPr>
      </w:pPr>
      <w:r w:rsidRPr="00E24895">
        <w:rPr>
          <w:sz w:val="24"/>
          <w:szCs w:val="24"/>
          <w:lang w:eastAsia="pl-PL"/>
        </w:rPr>
        <w:t>interdyscyplinarną pracownią ogólnoszkolną, w której uczniowie uczestniczą w</w:t>
      </w:r>
      <w:r w:rsidR="007818B8" w:rsidRPr="00E24895">
        <w:rPr>
          <w:sz w:val="24"/>
          <w:szCs w:val="24"/>
          <w:lang w:eastAsia="pl-PL"/>
        </w:rPr>
        <w:t> </w:t>
      </w:r>
      <w:r w:rsidRPr="00E24895">
        <w:rPr>
          <w:sz w:val="24"/>
          <w:szCs w:val="24"/>
          <w:lang w:eastAsia="pl-PL"/>
        </w:rPr>
        <w:t xml:space="preserve">zajęciach prowadzonych przez nauczycieli pracujących w </w:t>
      </w:r>
      <w:r w:rsidR="00CB0A89" w:rsidRPr="00E24895">
        <w:rPr>
          <w:sz w:val="24"/>
          <w:szCs w:val="24"/>
          <w:lang w:eastAsia="pl-PL"/>
        </w:rPr>
        <w:t>bibliotece</w:t>
      </w:r>
      <w:r w:rsidRPr="00E24895">
        <w:rPr>
          <w:sz w:val="24"/>
          <w:szCs w:val="24"/>
          <w:lang w:eastAsia="pl-PL"/>
        </w:rPr>
        <w:t xml:space="preserve"> oraz indywidualnie pracują nad zdobywaniem i poszerzaniem wiedzy,  </w:t>
      </w:r>
    </w:p>
    <w:p w:rsidR="00CB0A89" w:rsidRPr="00E24895" w:rsidRDefault="00C3264B" w:rsidP="002916A8">
      <w:pPr>
        <w:pStyle w:val="Akapitzlist"/>
        <w:numPr>
          <w:ilvl w:val="0"/>
          <w:numId w:val="23"/>
        </w:numPr>
        <w:rPr>
          <w:sz w:val="24"/>
          <w:szCs w:val="24"/>
          <w:lang w:eastAsia="pl-PL"/>
        </w:rPr>
      </w:pPr>
      <w:r w:rsidRPr="00E24895">
        <w:rPr>
          <w:sz w:val="24"/>
          <w:szCs w:val="24"/>
          <w:lang w:eastAsia="pl-PL"/>
        </w:rPr>
        <w:t xml:space="preserve">ośrodkiem informacji dla uczniów, nauczycieli i rodziców, </w:t>
      </w:r>
    </w:p>
    <w:p w:rsidR="008E7E6E" w:rsidRPr="00E24895" w:rsidRDefault="00C3264B" w:rsidP="002916A8">
      <w:pPr>
        <w:pStyle w:val="Akapitzlist"/>
        <w:numPr>
          <w:ilvl w:val="0"/>
          <w:numId w:val="23"/>
        </w:numPr>
        <w:rPr>
          <w:sz w:val="24"/>
          <w:szCs w:val="24"/>
          <w:lang w:eastAsia="pl-PL"/>
        </w:rPr>
      </w:pPr>
      <w:r w:rsidRPr="00E24895">
        <w:rPr>
          <w:sz w:val="24"/>
          <w:szCs w:val="24"/>
          <w:lang w:eastAsia="pl-PL"/>
        </w:rPr>
        <w:t>ośrodkiem edukacji czytelniczej i informacyjnej</w:t>
      </w:r>
      <w:r w:rsidR="00900667" w:rsidRPr="00E24895">
        <w:rPr>
          <w:sz w:val="24"/>
          <w:szCs w:val="24"/>
          <w:lang w:eastAsia="pl-PL"/>
        </w:rPr>
        <w:t>,</w:t>
      </w:r>
    </w:p>
    <w:p w:rsidR="002916A8" w:rsidRPr="00E24895" w:rsidRDefault="008E7E6E" w:rsidP="009174AE">
      <w:pPr>
        <w:pStyle w:val="Akapitzlist"/>
        <w:numPr>
          <w:ilvl w:val="0"/>
          <w:numId w:val="23"/>
        </w:numPr>
        <w:rPr>
          <w:sz w:val="24"/>
          <w:szCs w:val="24"/>
          <w:lang w:eastAsia="pl-PL"/>
        </w:rPr>
      </w:pPr>
      <w:r w:rsidRPr="00E24895">
        <w:rPr>
          <w:sz w:val="24"/>
          <w:szCs w:val="24"/>
          <w:lang w:eastAsia="pl-PL"/>
        </w:rPr>
        <w:t>ośrodkiem podejmującym różnorodne działania rozwijające wrażliwość kulturową i</w:t>
      </w:r>
      <w:r w:rsidR="007818B8" w:rsidRPr="00E24895">
        <w:rPr>
          <w:sz w:val="24"/>
          <w:szCs w:val="24"/>
          <w:lang w:eastAsia="pl-PL"/>
        </w:rPr>
        <w:t> </w:t>
      </w:r>
      <w:r w:rsidRPr="00E24895">
        <w:rPr>
          <w:sz w:val="24"/>
          <w:szCs w:val="24"/>
          <w:lang w:eastAsia="pl-PL"/>
        </w:rPr>
        <w:t>społeczną</w:t>
      </w:r>
      <w:r w:rsidR="00900667" w:rsidRPr="00E24895">
        <w:rPr>
          <w:sz w:val="24"/>
          <w:szCs w:val="24"/>
          <w:lang w:eastAsia="pl-PL"/>
        </w:rPr>
        <w:t xml:space="preserve"> oraz w miarę moż</w:t>
      </w:r>
      <w:r w:rsidRPr="00E24895">
        <w:rPr>
          <w:sz w:val="24"/>
          <w:szCs w:val="24"/>
          <w:lang w:eastAsia="pl-PL"/>
        </w:rPr>
        <w:t>liwości wiedzę o regionie</w:t>
      </w:r>
      <w:r w:rsidR="00C3264B" w:rsidRPr="00E24895">
        <w:rPr>
          <w:sz w:val="24"/>
          <w:szCs w:val="24"/>
          <w:lang w:eastAsia="pl-PL"/>
        </w:rPr>
        <w:t xml:space="preserve">. </w:t>
      </w:r>
    </w:p>
    <w:p w:rsidR="00FC2E1C" w:rsidRPr="00F2670F" w:rsidRDefault="00FC2E1C" w:rsidP="00FC2E1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2670F">
        <w:rPr>
          <w:rFonts w:eastAsia="Times New Roman" w:cs="Times New Roman"/>
          <w:sz w:val="24"/>
          <w:szCs w:val="24"/>
          <w:lang w:eastAsia="pl-PL"/>
        </w:rPr>
        <w:t xml:space="preserve">2. </w:t>
      </w:r>
      <w:r w:rsidR="006872ED" w:rsidRPr="00F2670F">
        <w:rPr>
          <w:rFonts w:eastAsia="Times New Roman" w:cs="Times New Roman"/>
          <w:sz w:val="24"/>
          <w:szCs w:val="24"/>
          <w:lang w:eastAsia="pl-PL"/>
        </w:rPr>
        <w:t>Biblioteka funkcjonuje zgodnie z własnym regulaminem.</w:t>
      </w:r>
    </w:p>
    <w:p w:rsidR="006872ED" w:rsidRPr="00F2670F" w:rsidRDefault="00FC2E1C" w:rsidP="00FC2E1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2670F">
        <w:rPr>
          <w:rFonts w:eastAsia="Times New Roman" w:cs="Times New Roman"/>
          <w:sz w:val="24"/>
          <w:szCs w:val="24"/>
          <w:lang w:eastAsia="pl-PL"/>
        </w:rPr>
        <w:t xml:space="preserve">3. </w:t>
      </w:r>
      <w:r w:rsidR="006872ED" w:rsidRPr="00F2670F">
        <w:rPr>
          <w:rFonts w:eastAsia="Times New Roman" w:cs="Times New Roman"/>
          <w:sz w:val="24"/>
          <w:szCs w:val="24"/>
          <w:lang w:eastAsia="pl-PL"/>
        </w:rPr>
        <w:t xml:space="preserve">Do zadań </w:t>
      </w:r>
      <w:r w:rsidR="007740EF" w:rsidRPr="00F2670F">
        <w:rPr>
          <w:rFonts w:eastAsia="Times New Roman" w:cs="Times New Roman"/>
          <w:sz w:val="24"/>
          <w:szCs w:val="24"/>
          <w:lang w:eastAsia="pl-PL"/>
        </w:rPr>
        <w:t>biblioteki</w:t>
      </w:r>
      <w:r w:rsidR="006872ED" w:rsidRPr="00F2670F">
        <w:rPr>
          <w:rFonts w:eastAsia="Times New Roman" w:cs="Times New Roman"/>
          <w:sz w:val="24"/>
          <w:szCs w:val="24"/>
          <w:lang w:eastAsia="pl-PL"/>
        </w:rPr>
        <w:t xml:space="preserve"> należy w szczególności:</w:t>
      </w:r>
    </w:p>
    <w:p w:rsidR="006872ED" w:rsidRPr="00F2670F" w:rsidRDefault="006872ED" w:rsidP="006872E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2670F">
        <w:rPr>
          <w:rFonts w:eastAsia="Times New Roman" w:cs="Times New Roman"/>
          <w:sz w:val="24"/>
          <w:szCs w:val="24"/>
          <w:lang w:eastAsia="pl-PL"/>
        </w:rPr>
        <w:t>udostępnianie zbiorów bibliot</w:t>
      </w:r>
      <w:r w:rsidR="003A5018" w:rsidRPr="00F2670F">
        <w:rPr>
          <w:rFonts w:eastAsia="Times New Roman" w:cs="Times New Roman"/>
          <w:sz w:val="24"/>
          <w:szCs w:val="24"/>
          <w:lang w:eastAsia="pl-PL"/>
        </w:rPr>
        <w:t>ecznych uczniom, nauczycielom</w:t>
      </w:r>
      <w:r w:rsidR="007740EF" w:rsidRPr="00F2670F">
        <w:rPr>
          <w:rFonts w:eastAsia="Times New Roman" w:cs="Times New Roman"/>
          <w:sz w:val="24"/>
          <w:szCs w:val="24"/>
          <w:lang w:eastAsia="pl-PL"/>
        </w:rPr>
        <w:t xml:space="preserve"> i innym pracownikom Zespołu Szkół w czasie zajęć lekcyjnych i po ich zakończeniu</w:t>
      </w:r>
      <w:r w:rsidR="003A5018" w:rsidRPr="00F2670F">
        <w:rPr>
          <w:rFonts w:eastAsia="Times New Roman" w:cs="Times New Roman"/>
          <w:sz w:val="24"/>
          <w:szCs w:val="24"/>
          <w:lang w:eastAsia="pl-PL"/>
        </w:rPr>
        <w:t>.</w:t>
      </w:r>
      <w:r w:rsidR="009325F0" w:rsidRPr="00F2670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6872ED" w:rsidRPr="00F2670F" w:rsidRDefault="003A5018" w:rsidP="003A5018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2670F">
        <w:rPr>
          <w:rFonts w:eastAsia="Times New Roman" w:cs="Times New Roman"/>
          <w:sz w:val="24"/>
          <w:szCs w:val="24"/>
          <w:lang w:eastAsia="pl-PL"/>
        </w:rPr>
        <w:t xml:space="preserve">organizowanie dla każdej </w:t>
      </w:r>
      <w:r w:rsidR="007740EF" w:rsidRPr="00F2670F">
        <w:rPr>
          <w:rFonts w:eastAsia="Times New Roman" w:cs="Times New Roman"/>
          <w:sz w:val="24"/>
          <w:szCs w:val="24"/>
          <w:lang w:eastAsia="pl-PL"/>
        </w:rPr>
        <w:t>klasy zajęć mających</w:t>
      </w:r>
      <w:r w:rsidRPr="00F2670F">
        <w:rPr>
          <w:rFonts w:eastAsia="Times New Roman" w:cs="Times New Roman"/>
          <w:sz w:val="24"/>
          <w:szCs w:val="24"/>
          <w:lang w:eastAsia="pl-PL"/>
        </w:rPr>
        <w:t xml:space="preserve"> na celu nauczanie uczniów korzystania z różnych źródeł wiedzy.</w:t>
      </w:r>
    </w:p>
    <w:p w:rsidR="006872ED" w:rsidRPr="00F2670F" w:rsidRDefault="006872ED" w:rsidP="006872E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2670F">
        <w:rPr>
          <w:rFonts w:eastAsia="Times New Roman" w:cs="Times New Roman"/>
          <w:sz w:val="24"/>
          <w:szCs w:val="24"/>
          <w:lang w:eastAsia="pl-PL"/>
        </w:rPr>
        <w:t>gromadzenie i ewidencjonowanie zbiorów bibliotecznych,</w:t>
      </w:r>
    </w:p>
    <w:p w:rsidR="00FC2E1C" w:rsidRPr="00F2670F" w:rsidRDefault="003A5018" w:rsidP="006872E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2670F">
        <w:rPr>
          <w:rFonts w:eastAsia="Times New Roman" w:cs="Times New Roman"/>
          <w:sz w:val="24"/>
          <w:szCs w:val="24"/>
          <w:lang w:eastAsia="pl-PL"/>
        </w:rPr>
        <w:t>umożliwianie korzystania</w:t>
      </w:r>
      <w:r w:rsidR="006872ED" w:rsidRPr="00F2670F">
        <w:rPr>
          <w:rFonts w:eastAsia="Times New Roman" w:cs="Times New Roman"/>
          <w:sz w:val="24"/>
          <w:szCs w:val="24"/>
          <w:lang w:eastAsia="pl-PL"/>
        </w:rPr>
        <w:t xml:space="preserve"> ze zbiorów audiowizualnych w czytelni.                 </w:t>
      </w:r>
    </w:p>
    <w:p w:rsidR="009E74C4" w:rsidRPr="009E74C4" w:rsidRDefault="00FC2E1C" w:rsidP="009E74C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12CFB">
        <w:rPr>
          <w:rFonts w:eastAsia="Times New Roman" w:cs="Times New Roman"/>
          <w:sz w:val="24"/>
          <w:szCs w:val="24"/>
          <w:lang w:eastAsia="pl-PL"/>
        </w:rPr>
        <w:t>4</w:t>
      </w:r>
      <w:r w:rsidR="009E74C4">
        <w:rPr>
          <w:rFonts w:eastAsia="Times New Roman" w:cs="Times New Roman"/>
          <w:sz w:val="24"/>
          <w:szCs w:val="24"/>
          <w:lang w:eastAsia="pl-PL"/>
        </w:rPr>
        <w:t>. Biblioteka, stosując właściwe sobie metody i środki, pełni funkcje:</w:t>
      </w:r>
    </w:p>
    <w:p w:rsidR="009E74C4" w:rsidRDefault="009E74C4" w:rsidP="009E74C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E74C4">
        <w:rPr>
          <w:rFonts w:eastAsia="Times New Roman" w:cs="Times New Roman"/>
          <w:sz w:val="24"/>
          <w:szCs w:val="24"/>
          <w:lang w:eastAsia="pl-PL"/>
        </w:rPr>
        <w:t>kształcąco-wychowawczą poprzez:</w:t>
      </w:r>
    </w:p>
    <w:p w:rsidR="009E74C4" w:rsidRPr="00E24895" w:rsidRDefault="009E74C4" w:rsidP="009E74C4">
      <w:pPr>
        <w:pStyle w:val="Akapitzlist"/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a) </w:t>
      </w:r>
      <w:r w:rsidR="00550A0C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rozbudzanie i r</w:t>
      </w:r>
      <w:r w:rsidR="00D66603">
        <w:rPr>
          <w:rFonts w:eastAsia="Times New Roman" w:cs="Times New Roman"/>
          <w:sz w:val="24"/>
          <w:szCs w:val="24"/>
          <w:lang w:eastAsia="pl-PL"/>
        </w:rPr>
        <w:t>ozwijanie potrzeb czytelniczych</w:t>
      </w:r>
      <w:r w:rsidR="008E7E6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E7E6E" w:rsidRPr="00E24895">
        <w:rPr>
          <w:rFonts w:eastAsia="Times New Roman" w:cs="Times New Roman"/>
          <w:sz w:val="24"/>
          <w:szCs w:val="24"/>
          <w:lang w:eastAsia="pl-PL"/>
        </w:rPr>
        <w:t>i informacyjnych</w:t>
      </w:r>
      <w:r w:rsidR="00D66603" w:rsidRPr="00E24895">
        <w:rPr>
          <w:rFonts w:eastAsia="Times New Roman" w:cs="Times New Roman"/>
          <w:sz w:val="24"/>
          <w:szCs w:val="24"/>
          <w:lang w:eastAsia="pl-PL"/>
        </w:rPr>
        <w:t>,</w:t>
      </w:r>
    </w:p>
    <w:p w:rsidR="009E74C4" w:rsidRDefault="009E74C4" w:rsidP="009E74C4">
      <w:pPr>
        <w:pStyle w:val="Akapitzlist"/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b) </w:t>
      </w:r>
      <w:r w:rsidR="00550A0C">
        <w:rPr>
          <w:rFonts w:eastAsia="Times New Roman" w:cs="Times New Roman"/>
          <w:sz w:val="24"/>
          <w:szCs w:val="24"/>
          <w:lang w:eastAsia="pl-PL"/>
        </w:rPr>
        <w:t xml:space="preserve"> przygotowanie do korzystania z różnych źródeł informacji,</w:t>
      </w:r>
    </w:p>
    <w:p w:rsidR="00550A0C" w:rsidRDefault="00550A0C" w:rsidP="009E74C4">
      <w:pPr>
        <w:pStyle w:val="Akapitzlist"/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c)  kształcenie kultury czytelniczej,</w:t>
      </w:r>
    </w:p>
    <w:p w:rsidR="00550A0C" w:rsidRDefault="00550A0C" w:rsidP="00550A0C">
      <w:pPr>
        <w:pStyle w:val="Akapitzlist"/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d)  wdrażanie do poszanowania książki,</w:t>
      </w:r>
    </w:p>
    <w:p w:rsidR="00550A0C" w:rsidRPr="008E7E6E" w:rsidRDefault="00550A0C" w:rsidP="008E7E6E">
      <w:pPr>
        <w:pStyle w:val="Akapitzlist"/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e)  udzielanie pomocy nauczycielom w ich pracy i doskonaleniu zawodowym</w:t>
      </w:r>
      <w:r w:rsidR="008E7E6E">
        <w:rPr>
          <w:rFonts w:eastAsia="Times New Roman" w:cs="Times New Roman"/>
          <w:sz w:val="24"/>
          <w:szCs w:val="24"/>
          <w:lang w:eastAsia="pl-PL"/>
        </w:rPr>
        <w:t>,</w:t>
      </w:r>
    </w:p>
    <w:p w:rsidR="00550A0C" w:rsidRDefault="009E74C4" w:rsidP="0039656B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50A0C">
        <w:rPr>
          <w:rFonts w:eastAsia="Times New Roman" w:cs="Times New Roman"/>
          <w:sz w:val="24"/>
          <w:szCs w:val="24"/>
          <w:lang w:eastAsia="pl-PL"/>
        </w:rPr>
        <w:t>opiekuńczo-wychowawczą poprzez:</w:t>
      </w:r>
    </w:p>
    <w:p w:rsidR="00550A0C" w:rsidRDefault="00550A0C" w:rsidP="00550A0C">
      <w:pPr>
        <w:pStyle w:val="Akapitzlist"/>
        <w:numPr>
          <w:ilvl w:val="1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współdziałanie z nauczycielami,</w:t>
      </w:r>
    </w:p>
    <w:p w:rsidR="00550A0C" w:rsidRDefault="00550A0C" w:rsidP="00550A0C">
      <w:pPr>
        <w:pStyle w:val="Akapitzlist"/>
        <w:numPr>
          <w:ilvl w:val="1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wspieranie prac mających na celu wyrównywanie różnic intelektualnych,</w:t>
      </w:r>
    </w:p>
    <w:p w:rsidR="00550A0C" w:rsidRDefault="00457433" w:rsidP="00550A0C">
      <w:pPr>
        <w:pStyle w:val="Akapitzlist"/>
        <w:numPr>
          <w:ilvl w:val="1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otaczanie opieką uczniów szczególnie uzdolnionych,</w:t>
      </w:r>
    </w:p>
    <w:p w:rsidR="00457433" w:rsidRDefault="00457433" w:rsidP="00550A0C">
      <w:pPr>
        <w:pStyle w:val="Akapitzlist"/>
        <w:numPr>
          <w:ilvl w:val="1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pomoc uczniom mającym trudności w nauce.</w:t>
      </w:r>
    </w:p>
    <w:p w:rsidR="009E74C4" w:rsidRPr="00550A0C" w:rsidRDefault="009E74C4" w:rsidP="0039656B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50A0C">
        <w:rPr>
          <w:rFonts w:eastAsia="Times New Roman" w:cs="Times New Roman"/>
          <w:sz w:val="24"/>
          <w:szCs w:val="24"/>
          <w:lang w:eastAsia="pl-PL"/>
        </w:rPr>
        <w:t>kulturalno-rekreacyjną poprzez uczestniczenie w rozwijaniu życia kulturalnego.</w:t>
      </w:r>
    </w:p>
    <w:p w:rsidR="00457433" w:rsidRDefault="00217132" w:rsidP="0045743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12CFB">
        <w:rPr>
          <w:rFonts w:eastAsia="Times New Roman" w:cs="Times New Roman"/>
          <w:sz w:val="24"/>
          <w:szCs w:val="24"/>
          <w:lang w:eastAsia="pl-PL"/>
        </w:rPr>
        <w:t>5</w:t>
      </w:r>
      <w:r w:rsidR="009E74C4">
        <w:rPr>
          <w:rFonts w:eastAsia="Times New Roman" w:cs="Times New Roman"/>
          <w:sz w:val="24"/>
          <w:szCs w:val="24"/>
          <w:lang w:eastAsia="pl-PL"/>
        </w:rPr>
        <w:t>. Do zadań i obowiązków nauczyciela bibliotekarza należy:</w:t>
      </w:r>
    </w:p>
    <w:p w:rsidR="00457433" w:rsidRDefault="00457433" w:rsidP="00457433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57433">
        <w:rPr>
          <w:rFonts w:eastAsia="Times New Roman" w:cs="Times New Roman"/>
          <w:sz w:val="24"/>
          <w:szCs w:val="24"/>
          <w:lang w:eastAsia="pl-PL"/>
        </w:rPr>
        <w:t>koordynowanie pracy w bibliotece</w:t>
      </w:r>
      <w:r>
        <w:rPr>
          <w:rFonts w:eastAsia="Times New Roman" w:cs="Times New Roman"/>
          <w:sz w:val="24"/>
          <w:szCs w:val="24"/>
          <w:lang w:eastAsia="pl-PL"/>
        </w:rPr>
        <w:t xml:space="preserve"> poprzez</w:t>
      </w:r>
      <w:r w:rsidRPr="00457433">
        <w:rPr>
          <w:rFonts w:eastAsia="Times New Roman" w:cs="Times New Roman"/>
          <w:sz w:val="24"/>
          <w:szCs w:val="24"/>
          <w:lang w:eastAsia="pl-PL"/>
        </w:rPr>
        <w:t>:</w:t>
      </w:r>
    </w:p>
    <w:p w:rsidR="00457433" w:rsidRDefault="00457433" w:rsidP="00457433">
      <w:pPr>
        <w:pStyle w:val="Akapitzlist"/>
        <w:numPr>
          <w:ilvl w:val="1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57433">
        <w:rPr>
          <w:rFonts w:eastAsia="Times New Roman" w:cs="Times New Roman"/>
          <w:sz w:val="24"/>
          <w:szCs w:val="24"/>
          <w:lang w:eastAsia="pl-PL"/>
        </w:rPr>
        <w:lastRenderedPageBreak/>
        <w:t>opracowanie rocznych planów działalności biblioteki oraz terminów ważniejszych imprez,</w:t>
      </w:r>
    </w:p>
    <w:p w:rsidR="00457433" w:rsidRDefault="00C6549B" w:rsidP="00457433">
      <w:pPr>
        <w:pStyle w:val="Akapitzlist"/>
        <w:numPr>
          <w:ilvl w:val="1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uzgadnianie stanu majątkowego z</w:t>
      </w:r>
      <w:r w:rsidR="00457433" w:rsidRPr="00457433">
        <w:rPr>
          <w:rFonts w:eastAsia="Times New Roman" w:cs="Times New Roman"/>
          <w:sz w:val="24"/>
          <w:szCs w:val="24"/>
          <w:lang w:eastAsia="pl-PL"/>
        </w:rPr>
        <w:t xml:space="preserve"> dyrektorem,</w:t>
      </w:r>
    </w:p>
    <w:p w:rsidR="00457433" w:rsidRDefault="00457433" w:rsidP="00457433">
      <w:pPr>
        <w:pStyle w:val="Akapitzlist"/>
        <w:numPr>
          <w:ilvl w:val="1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57433">
        <w:rPr>
          <w:rFonts w:eastAsia="Times New Roman" w:cs="Times New Roman"/>
          <w:sz w:val="24"/>
          <w:szCs w:val="24"/>
          <w:lang w:eastAsia="pl-PL"/>
        </w:rPr>
        <w:t>projektowanie wydatków na rok następny</w:t>
      </w:r>
      <w:r>
        <w:rPr>
          <w:rFonts w:eastAsia="Times New Roman" w:cs="Times New Roman"/>
          <w:sz w:val="24"/>
          <w:szCs w:val="24"/>
          <w:lang w:eastAsia="pl-PL"/>
        </w:rPr>
        <w:t>,</w:t>
      </w:r>
    </w:p>
    <w:p w:rsidR="00457433" w:rsidRDefault="00457433" w:rsidP="00457433">
      <w:pPr>
        <w:pStyle w:val="Akapitzlist"/>
        <w:numPr>
          <w:ilvl w:val="1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57433">
        <w:rPr>
          <w:rFonts w:eastAsia="Times New Roman" w:cs="Times New Roman"/>
          <w:sz w:val="24"/>
          <w:szCs w:val="24"/>
          <w:lang w:eastAsia="pl-PL"/>
        </w:rPr>
        <w:t>sporządzanie sprawozdania z pracy biblioteki zawierającego oceny czytelnictwa,</w:t>
      </w:r>
    </w:p>
    <w:p w:rsidR="00457433" w:rsidRPr="00457433" w:rsidRDefault="00457433" w:rsidP="00457433">
      <w:pPr>
        <w:pStyle w:val="Akapitzlist"/>
        <w:numPr>
          <w:ilvl w:val="1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odpowiedzialność za stan majątkowy i dokumentację </w:t>
      </w:r>
      <w:r w:rsidR="00273058">
        <w:rPr>
          <w:rFonts w:eastAsia="Times New Roman" w:cs="Times New Roman"/>
          <w:sz w:val="24"/>
          <w:szCs w:val="24"/>
          <w:lang w:eastAsia="pl-PL"/>
        </w:rPr>
        <w:t xml:space="preserve">pracy </w:t>
      </w:r>
      <w:r>
        <w:rPr>
          <w:rFonts w:eastAsia="Times New Roman" w:cs="Times New Roman"/>
          <w:sz w:val="24"/>
          <w:szCs w:val="24"/>
          <w:lang w:eastAsia="pl-PL"/>
        </w:rPr>
        <w:t>biblioteki.</w:t>
      </w:r>
    </w:p>
    <w:p w:rsidR="00273058" w:rsidRDefault="00273058" w:rsidP="00457433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</w:t>
      </w:r>
      <w:r w:rsidR="00457433">
        <w:rPr>
          <w:rFonts w:eastAsia="Times New Roman" w:cs="Times New Roman"/>
          <w:sz w:val="24"/>
          <w:szCs w:val="24"/>
          <w:lang w:eastAsia="pl-PL"/>
        </w:rPr>
        <w:t>raca pedagogiczna:</w:t>
      </w:r>
    </w:p>
    <w:p w:rsidR="00273058" w:rsidRDefault="00273058" w:rsidP="00273058">
      <w:pPr>
        <w:pStyle w:val="Akapitzlist"/>
        <w:numPr>
          <w:ilvl w:val="1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gromadzenie zbiorów zgodnie z potrzebami,</w:t>
      </w:r>
    </w:p>
    <w:p w:rsidR="00273058" w:rsidRPr="00C6549B" w:rsidRDefault="00C6549B" w:rsidP="00C6549B">
      <w:pPr>
        <w:pStyle w:val="Akapitzlist"/>
        <w:numPr>
          <w:ilvl w:val="1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udostępnianie zbiorów</w:t>
      </w:r>
      <w:r w:rsidR="00273058" w:rsidRPr="00C6549B">
        <w:rPr>
          <w:rFonts w:eastAsia="Times New Roman" w:cs="Times New Roman"/>
          <w:sz w:val="24"/>
          <w:szCs w:val="24"/>
          <w:lang w:eastAsia="pl-PL"/>
        </w:rPr>
        <w:t>,</w:t>
      </w:r>
    </w:p>
    <w:p w:rsidR="00273058" w:rsidRDefault="00273058" w:rsidP="00273058">
      <w:pPr>
        <w:pStyle w:val="Akapitzlist"/>
        <w:numPr>
          <w:ilvl w:val="1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rozmowy z czytelnikami o książkach,</w:t>
      </w:r>
    </w:p>
    <w:p w:rsidR="00273058" w:rsidRDefault="00273058" w:rsidP="00273058">
      <w:pPr>
        <w:pStyle w:val="Akapitzlist"/>
        <w:numPr>
          <w:ilvl w:val="1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poradnictwo w wyborach czytelniczych,</w:t>
      </w:r>
    </w:p>
    <w:p w:rsidR="00273058" w:rsidRDefault="00273058" w:rsidP="00273058">
      <w:pPr>
        <w:pStyle w:val="Akapitzlist"/>
        <w:numPr>
          <w:ilvl w:val="1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udostępnianie nauczycielom potrzebnych materiałów,</w:t>
      </w:r>
    </w:p>
    <w:p w:rsidR="00273058" w:rsidRDefault="00273058" w:rsidP="00273058">
      <w:pPr>
        <w:pStyle w:val="Akapitzlist"/>
        <w:numPr>
          <w:ilvl w:val="1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informowanie nauczycieli o czytelnictwie uczniów i przekazywanie wniosków związanych z analizą czytelnictwa,</w:t>
      </w:r>
    </w:p>
    <w:p w:rsidR="008E7E6E" w:rsidRDefault="00273058" w:rsidP="00273058">
      <w:pPr>
        <w:pStyle w:val="Akapitzlist"/>
        <w:numPr>
          <w:ilvl w:val="1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prowadzenie różnych form wizualnych informacji o książce</w:t>
      </w:r>
      <w:r w:rsidR="008E7E6E">
        <w:rPr>
          <w:rFonts w:eastAsia="Times New Roman" w:cs="Times New Roman"/>
          <w:sz w:val="24"/>
          <w:szCs w:val="24"/>
          <w:lang w:eastAsia="pl-PL"/>
        </w:rPr>
        <w:t>,</w:t>
      </w:r>
    </w:p>
    <w:p w:rsidR="00273058" w:rsidRPr="00E24895" w:rsidRDefault="008E7E6E" w:rsidP="00273058">
      <w:pPr>
        <w:pStyle w:val="Akapitzlist"/>
        <w:numPr>
          <w:ilvl w:val="1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24895">
        <w:rPr>
          <w:rFonts w:eastAsia="Times New Roman" w:cs="Times New Roman"/>
          <w:sz w:val="24"/>
          <w:szCs w:val="24"/>
          <w:lang w:eastAsia="pl-PL"/>
        </w:rPr>
        <w:t>organizacja wystaw okolicznościowych</w:t>
      </w:r>
      <w:r w:rsidR="00273058" w:rsidRPr="00E24895">
        <w:rPr>
          <w:rFonts w:eastAsia="Times New Roman" w:cs="Times New Roman"/>
          <w:sz w:val="24"/>
          <w:szCs w:val="24"/>
          <w:lang w:eastAsia="pl-PL"/>
        </w:rPr>
        <w:t>.</w:t>
      </w:r>
    </w:p>
    <w:p w:rsidR="00273058" w:rsidRDefault="00273058" w:rsidP="00457433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praca organizacyjna:</w:t>
      </w:r>
    </w:p>
    <w:p w:rsidR="00831E43" w:rsidRDefault="00831E43" w:rsidP="00831E43">
      <w:pPr>
        <w:pStyle w:val="Akapitzlist"/>
        <w:numPr>
          <w:ilvl w:val="1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gromadzenie zbiorów i ich ewidencja – zgodnie z obowiązującymi przepisami,</w:t>
      </w:r>
    </w:p>
    <w:p w:rsidR="00831E43" w:rsidRDefault="00831E43" w:rsidP="00831E43">
      <w:pPr>
        <w:pStyle w:val="Akapitzlist"/>
        <w:numPr>
          <w:ilvl w:val="1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opracowanie biblioteczne zbiorów,</w:t>
      </w:r>
    </w:p>
    <w:p w:rsidR="00831E43" w:rsidRDefault="00831E43" w:rsidP="00831E43">
      <w:pPr>
        <w:pStyle w:val="Akapitzlist"/>
        <w:numPr>
          <w:ilvl w:val="1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selekcja zbiorów i ich bieżąca konserwacja,</w:t>
      </w:r>
    </w:p>
    <w:p w:rsidR="00831E43" w:rsidRDefault="00831E43" w:rsidP="00831E43">
      <w:pPr>
        <w:pStyle w:val="Akapitzlist"/>
        <w:numPr>
          <w:ilvl w:val="1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organizowanie warsztatu informacyjnego,</w:t>
      </w:r>
    </w:p>
    <w:p w:rsidR="00831E43" w:rsidRDefault="00831E43" w:rsidP="00831E43">
      <w:pPr>
        <w:pStyle w:val="Akapitzlist"/>
        <w:numPr>
          <w:ilvl w:val="1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wydzielanie księgozbioru podręcznego,</w:t>
      </w:r>
    </w:p>
    <w:p w:rsidR="00831E43" w:rsidRDefault="00831E43" w:rsidP="00831E43">
      <w:pPr>
        <w:pStyle w:val="Akapitzlist"/>
        <w:numPr>
          <w:ilvl w:val="1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prowadzenie katalogów,</w:t>
      </w:r>
    </w:p>
    <w:p w:rsidR="00831E43" w:rsidRDefault="00831E43" w:rsidP="00831E43">
      <w:pPr>
        <w:pStyle w:val="Akapitzlist"/>
        <w:numPr>
          <w:ilvl w:val="1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udostępnianie zbiorów.</w:t>
      </w:r>
    </w:p>
    <w:p w:rsidR="00831E43" w:rsidRDefault="00831E43" w:rsidP="00457433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współpraca z rodzicami i instytucjami.</w:t>
      </w:r>
    </w:p>
    <w:p w:rsidR="00457433" w:rsidRPr="00457433" w:rsidRDefault="00457433" w:rsidP="00273058">
      <w:pPr>
        <w:pStyle w:val="Akapitzlist"/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FC2E1C" w:rsidRDefault="009E74C4" w:rsidP="00FC2E1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6</w:t>
      </w:r>
      <w:r w:rsidR="00550A0C">
        <w:rPr>
          <w:rFonts w:eastAsia="Times New Roman" w:cs="Times New Roman"/>
          <w:sz w:val="24"/>
          <w:szCs w:val="24"/>
          <w:lang w:eastAsia="pl-PL"/>
        </w:rPr>
        <w:t>. B</w:t>
      </w:r>
      <w:r>
        <w:rPr>
          <w:rFonts w:eastAsia="Times New Roman" w:cs="Times New Roman"/>
          <w:sz w:val="24"/>
          <w:szCs w:val="24"/>
          <w:lang w:eastAsia="pl-PL"/>
        </w:rPr>
        <w:t>ezpośredni nadzór na</w:t>
      </w:r>
      <w:r w:rsidR="00550A0C">
        <w:rPr>
          <w:rFonts w:eastAsia="Times New Roman" w:cs="Times New Roman"/>
          <w:sz w:val="24"/>
          <w:szCs w:val="24"/>
          <w:lang w:eastAsia="pl-PL"/>
        </w:rPr>
        <w:t>d biblioteką sprawuje Dyrektor Zespołu Szkół, który:</w:t>
      </w:r>
    </w:p>
    <w:p w:rsidR="00831E43" w:rsidRDefault="00831E43" w:rsidP="00831E43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zapewnia obsadę personel</w:t>
      </w:r>
      <w:r w:rsidR="00C6549B">
        <w:rPr>
          <w:rFonts w:eastAsia="Times New Roman" w:cs="Times New Roman"/>
          <w:sz w:val="24"/>
          <w:szCs w:val="24"/>
          <w:lang w:eastAsia="pl-PL"/>
        </w:rPr>
        <w:t xml:space="preserve">u, </w:t>
      </w:r>
    </w:p>
    <w:p w:rsidR="00831E43" w:rsidRDefault="00831E43" w:rsidP="00831E43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zapewnia środki finansowe,</w:t>
      </w:r>
    </w:p>
    <w:p w:rsidR="00831E43" w:rsidRDefault="00831E43" w:rsidP="00831E43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zarządza skontrum zbiorów,</w:t>
      </w:r>
    </w:p>
    <w:p w:rsidR="00831E43" w:rsidRDefault="00831E43" w:rsidP="00831E43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zatwierdza tygodniowy rozkład zajęć,</w:t>
      </w:r>
    </w:p>
    <w:p w:rsidR="00831E43" w:rsidRPr="00831E43" w:rsidRDefault="00831E43" w:rsidP="00831E43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obserwuje i ocenia pracę bibliotekarza.</w:t>
      </w:r>
    </w:p>
    <w:p w:rsidR="00550A0C" w:rsidRDefault="00FC2E1C" w:rsidP="00FC2E1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12CFB">
        <w:rPr>
          <w:rFonts w:eastAsia="Times New Roman" w:cs="Times New Roman"/>
          <w:sz w:val="24"/>
          <w:szCs w:val="24"/>
          <w:lang w:eastAsia="pl-PL"/>
        </w:rPr>
        <w:t xml:space="preserve">7. </w:t>
      </w:r>
      <w:r w:rsidR="00550A0C">
        <w:rPr>
          <w:rFonts w:eastAsia="Times New Roman" w:cs="Times New Roman"/>
          <w:sz w:val="24"/>
          <w:szCs w:val="24"/>
          <w:lang w:eastAsia="pl-PL"/>
        </w:rPr>
        <w:t>Regulamin biblioteki dla uczniów reguluje:</w:t>
      </w:r>
    </w:p>
    <w:p w:rsidR="00831E43" w:rsidRPr="00E24895" w:rsidRDefault="00831E43" w:rsidP="00831E43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24895">
        <w:rPr>
          <w:rFonts w:eastAsia="Times New Roman" w:cs="Times New Roman"/>
          <w:sz w:val="24"/>
          <w:szCs w:val="24"/>
          <w:lang w:eastAsia="pl-PL"/>
        </w:rPr>
        <w:t>prawa i warunki korzystania;</w:t>
      </w:r>
    </w:p>
    <w:p w:rsidR="00831E43" w:rsidRPr="00E24895" w:rsidRDefault="00831E43" w:rsidP="005E246C">
      <w:pPr>
        <w:pStyle w:val="Akapitzlist"/>
        <w:numPr>
          <w:ilvl w:val="1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24895">
        <w:rPr>
          <w:rFonts w:eastAsia="Times New Roman" w:cs="Times New Roman"/>
          <w:sz w:val="24"/>
          <w:szCs w:val="24"/>
          <w:lang w:eastAsia="pl-PL"/>
        </w:rPr>
        <w:t>z biblioteki mogą korzystać wszyscy uczniowie</w:t>
      </w:r>
      <w:r w:rsidR="00E24895" w:rsidRPr="00E24895">
        <w:rPr>
          <w:rFonts w:eastAsia="Times New Roman" w:cs="Times New Roman"/>
          <w:sz w:val="24"/>
          <w:szCs w:val="24"/>
          <w:lang w:eastAsia="pl-PL"/>
        </w:rPr>
        <w:t>,</w:t>
      </w:r>
    </w:p>
    <w:p w:rsidR="00831E43" w:rsidRDefault="00831E43" w:rsidP="00831E43">
      <w:pPr>
        <w:pStyle w:val="Akapitzlist"/>
        <w:numPr>
          <w:ilvl w:val="1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zbiory udostępniane są od</w:t>
      </w:r>
      <w:r w:rsidR="006A2DAA">
        <w:rPr>
          <w:rFonts w:eastAsia="Times New Roman" w:cs="Times New Roman"/>
          <w:sz w:val="24"/>
          <w:szCs w:val="24"/>
          <w:lang w:eastAsia="pl-PL"/>
        </w:rPr>
        <w:t xml:space="preserve"> września do 15 czerwca każdego roku szkolnego,</w:t>
      </w:r>
    </w:p>
    <w:p w:rsidR="006A2DAA" w:rsidRPr="00C6549B" w:rsidRDefault="006A2DAA" w:rsidP="00831E43">
      <w:pPr>
        <w:pStyle w:val="Akapitzlist"/>
        <w:numPr>
          <w:ilvl w:val="1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 bibliotece należy </w:t>
      </w:r>
      <w:r w:rsidR="00C6549B" w:rsidRPr="00C6549B">
        <w:rPr>
          <w:rFonts w:eastAsia="Times New Roman" w:cs="Times New Roman"/>
          <w:sz w:val="24"/>
          <w:szCs w:val="24"/>
          <w:lang w:eastAsia="pl-PL"/>
        </w:rPr>
        <w:t>mówić umiarkowanym głosem,</w:t>
      </w:r>
    </w:p>
    <w:p w:rsidR="006A2DAA" w:rsidRDefault="006A2DAA" w:rsidP="00831E43">
      <w:pPr>
        <w:pStyle w:val="Akapitzlist"/>
        <w:numPr>
          <w:ilvl w:val="1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czytelnik odpowiada materialnie za zniszczenie, uszkodzenie lub poplamienie wypożyczonych przez siebie książek.</w:t>
      </w:r>
    </w:p>
    <w:p w:rsidR="00831E43" w:rsidRPr="009342AD" w:rsidRDefault="00831E43" w:rsidP="00831E43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342AD">
        <w:rPr>
          <w:rFonts w:eastAsia="Times New Roman" w:cs="Times New Roman"/>
          <w:sz w:val="24"/>
          <w:szCs w:val="24"/>
          <w:lang w:eastAsia="pl-PL"/>
        </w:rPr>
        <w:t>wypożyczanie książek:</w:t>
      </w:r>
    </w:p>
    <w:p w:rsidR="006A2DAA" w:rsidRPr="009342AD" w:rsidRDefault="006A2DAA" w:rsidP="006A2DAA">
      <w:pPr>
        <w:pStyle w:val="Akapitzlist"/>
        <w:numPr>
          <w:ilvl w:val="1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342AD">
        <w:rPr>
          <w:rFonts w:eastAsia="Times New Roman" w:cs="Times New Roman"/>
          <w:sz w:val="24"/>
          <w:szCs w:val="24"/>
          <w:lang w:eastAsia="pl-PL"/>
        </w:rPr>
        <w:t>czytelnik może wypożyczyć książkę tylko na swoje nazwisko,</w:t>
      </w:r>
    </w:p>
    <w:p w:rsidR="006A2DAA" w:rsidRPr="009342AD" w:rsidRDefault="006A2DAA" w:rsidP="009342AD">
      <w:pPr>
        <w:pStyle w:val="Akapitzlist"/>
        <w:numPr>
          <w:ilvl w:val="1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342AD">
        <w:rPr>
          <w:rFonts w:eastAsia="Times New Roman" w:cs="Times New Roman"/>
          <w:sz w:val="24"/>
          <w:szCs w:val="24"/>
          <w:lang w:eastAsia="pl-PL"/>
        </w:rPr>
        <w:t>czytelnik zobowiązany jest zwrócić książkę w określonym czasie,</w:t>
      </w:r>
    </w:p>
    <w:p w:rsidR="006A2DAA" w:rsidRPr="009342AD" w:rsidRDefault="006A2DAA" w:rsidP="006A2DAA">
      <w:pPr>
        <w:pStyle w:val="Akapitzlist"/>
        <w:numPr>
          <w:ilvl w:val="1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342AD">
        <w:rPr>
          <w:rFonts w:eastAsia="Times New Roman" w:cs="Times New Roman"/>
          <w:sz w:val="24"/>
          <w:szCs w:val="24"/>
          <w:lang w:eastAsia="pl-PL"/>
        </w:rPr>
        <w:t>nie można wypożyczonych książek oddawać samodzielnie innemu czytelnikowi.</w:t>
      </w:r>
    </w:p>
    <w:p w:rsidR="00831E43" w:rsidRPr="009342AD" w:rsidRDefault="00831E43" w:rsidP="00831E43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342AD">
        <w:rPr>
          <w:rFonts w:eastAsia="Times New Roman" w:cs="Times New Roman"/>
          <w:sz w:val="24"/>
          <w:szCs w:val="24"/>
          <w:lang w:eastAsia="pl-PL"/>
        </w:rPr>
        <w:lastRenderedPageBreak/>
        <w:t>poszanowanie książek:</w:t>
      </w:r>
    </w:p>
    <w:p w:rsidR="006A2DAA" w:rsidRDefault="006A2DAA" w:rsidP="006A2DAA">
      <w:pPr>
        <w:pStyle w:val="Akapitzlist"/>
        <w:numPr>
          <w:ilvl w:val="1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czytelnik przechowuje wypożyczone książki w okładce,</w:t>
      </w:r>
    </w:p>
    <w:p w:rsidR="006A2DAA" w:rsidRPr="00C6549B" w:rsidRDefault="006A2DAA" w:rsidP="006A2DAA">
      <w:pPr>
        <w:pStyle w:val="Akapitzlist"/>
        <w:numPr>
          <w:ilvl w:val="1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czytelnik zobowiązany jest odkupić zagubioną lub zniszczoną książkę</w:t>
      </w:r>
      <w:r w:rsidRPr="00C6549B">
        <w:rPr>
          <w:sz w:val="24"/>
          <w:szCs w:val="24"/>
        </w:rPr>
        <w:t>, względnie dostarczyć inną książkę za zagubioną.</w:t>
      </w:r>
    </w:p>
    <w:sectPr w:rsidR="006A2DAA" w:rsidRPr="00C654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5B0" w:rsidRDefault="00C415B0" w:rsidP="004A043B">
      <w:pPr>
        <w:spacing w:after="0" w:line="240" w:lineRule="auto"/>
      </w:pPr>
      <w:r>
        <w:separator/>
      </w:r>
    </w:p>
  </w:endnote>
  <w:endnote w:type="continuationSeparator" w:id="0">
    <w:p w:rsidR="00C415B0" w:rsidRDefault="00C415B0" w:rsidP="004A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B6B" w:rsidRDefault="00170B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013953"/>
      <w:docPartObj>
        <w:docPartGallery w:val="Page Numbers (Bottom of Page)"/>
        <w:docPartUnique/>
      </w:docPartObj>
    </w:sdtPr>
    <w:sdtEndPr/>
    <w:sdtContent>
      <w:p w:rsidR="00421DCE" w:rsidRDefault="00421DC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4AF">
          <w:rPr>
            <w:noProof/>
          </w:rPr>
          <w:t>2</w:t>
        </w:r>
        <w:r>
          <w:fldChar w:fldCharType="end"/>
        </w:r>
      </w:p>
    </w:sdtContent>
  </w:sdt>
  <w:p w:rsidR="00170B6B" w:rsidRDefault="00170B6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B6B" w:rsidRDefault="00170B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5B0" w:rsidRDefault="00C415B0" w:rsidP="004A043B">
      <w:pPr>
        <w:spacing w:after="0" w:line="240" w:lineRule="auto"/>
      </w:pPr>
      <w:r>
        <w:separator/>
      </w:r>
    </w:p>
  </w:footnote>
  <w:footnote w:type="continuationSeparator" w:id="0">
    <w:p w:rsidR="00C415B0" w:rsidRDefault="00C415B0" w:rsidP="004A0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B6B" w:rsidRDefault="00170B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43B" w:rsidRDefault="004A043B" w:rsidP="00170B6B">
    <w:pPr>
      <w:pStyle w:val="Nagwek"/>
      <w:jc w:val="center"/>
    </w:pPr>
    <w:r>
      <w:t>Załącznik nr 4 do Statutu Zespołu Szkół w Choczu</w:t>
    </w:r>
    <w:r w:rsidR="00EF0BDA">
      <w:t xml:space="preserve"> </w:t>
    </w:r>
    <w:r w:rsidR="00923E2E">
      <w:t>– Regulamin biblioteki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B6B" w:rsidRDefault="00170B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B58"/>
    <w:multiLevelType w:val="hybridMultilevel"/>
    <w:tmpl w:val="C58402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6C00"/>
    <w:multiLevelType w:val="hybridMultilevel"/>
    <w:tmpl w:val="1960B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56C7E"/>
    <w:multiLevelType w:val="hybridMultilevel"/>
    <w:tmpl w:val="C0F2A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C1788"/>
    <w:multiLevelType w:val="hybridMultilevel"/>
    <w:tmpl w:val="D2F80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D6C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3FD75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A902BA1"/>
    <w:multiLevelType w:val="hybridMultilevel"/>
    <w:tmpl w:val="F168D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422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2350D7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2C34A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60E21E4"/>
    <w:multiLevelType w:val="hybridMultilevel"/>
    <w:tmpl w:val="C9B01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F291B"/>
    <w:multiLevelType w:val="hybridMultilevel"/>
    <w:tmpl w:val="52B45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E1AC1"/>
    <w:multiLevelType w:val="hybridMultilevel"/>
    <w:tmpl w:val="D2267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961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7AC0F3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B484D37"/>
    <w:multiLevelType w:val="hybridMultilevel"/>
    <w:tmpl w:val="7E1A27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876DA"/>
    <w:multiLevelType w:val="hybridMultilevel"/>
    <w:tmpl w:val="B4CA4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8B1C96"/>
    <w:multiLevelType w:val="hybridMultilevel"/>
    <w:tmpl w:val="F2FC3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F120D"/>
    <w:multiLevelType w:val="hybridMultilevel"/>
    <w:tmpl w:val="E41CBAC2"/>
    <w:lvl w:ilvl="0" w:tplc="9A8A157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3395C60"/>
    <w:multiLevelType w:val="hybridMultilevel"/>
    <w:tmpl w:val="CDDE4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A25E79"/>
    <w:multiLevelType w:val="hybridMultilevel"/>
    <w:tmpl w:val="71125C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23703"/>
    <w:multiLevelType w:val="hybridMultilevel"/>
    <w:tmpl w:val="6318F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D9162A"/>
    <w:multiLevelType w:val="hybridMultilevel"/>
    <w:tmpl w:val="F1340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6"/>
  </w:num>
  <w:num w:numId="4">
    <w:abstractNumId w:val="12"/>
  </w:num>
  <w:num w:numId="5">
    <w:abstractNumId w:val="21"/>
  </w:num>
  <w:num w:numId="6">
    <w:abstractNumId w:val="3"/>
  </w:num>
  <w:num w:numId="7">
    <w:abstractNumId w:val="17"/>
  </w:num>
  <w:num w:numId="8">
    <w:abstractNumId w:val="2"/>
  </w:num>
  <w:num w:numId="9">
    <w:abstractNumId w:val="1"/>
  </w:num>
  <w:num w:numId="10">
    <w:abstractNumId w:val="20"/>
  </w:num>
  <w:num w:numId="11">
    <w:abstractNumId w:val="6"/>
  </w:num>
  <w:num w:numId="12">
    <w:abstractNumId w:val="10"/>
  </w:num>
  <w:num w:numId="13">
    <w:abstractNumId w:val="11"/>
  </w:num>
  <w:num w:numId="14">
    <w:abstractNumId w:val="8"/>
  </w:num>
  <w:num w:numId="15">
    <w:abstractNumId w:val="18"/>
  </w:num>
  <w:num w:numId="16">
    <w:abstractNumId w:val="9"/>
  </w:num>
  <w:num w:numId="17">
    <w:abstractNumId w:val="5"/>
  </w:num>
  <w:num w:numId="18">
    <w:abstractNumId w:val="13"/>
  </w:num>
  <w:num w:numId="19">
    <w:abstractNumId w:val="7"/>
  </w:num>
  <w:num w:numId="20">
    <w:abstractNumId w:val="14"/>
  </w:num>
  <w:num w:numId="21">
    <w:abstractNumId w:val="4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77"/>
    <w:rsid w:val="00007577"/>
    <w:rsid w:val="000235F5"/>
    <w:rsid w:val="0003738D"/>
    <w:rsid w:val="00170B6B"/>
    <w:rsid w:val="00217132"/>
    <w:rsid w:val="00242444"/>
    <w:rsid w:val="00273058"/>
    <w:rsid w:val="00287DA5"/>
    <w:rsid w:val="002916A8"/>
    <w:rsid w:val="002C7BE1"/>
    <w:rsid w:val="002E71DC"/>
    <w:rsid w:val="003A5018"/>
    <w:rsid w:val="003C1732"/>
    <w:rsid w:val="00421DCE"/>
    <w:rsid w:val="00457433"/>
    <w:rsid w:val="004A043B"/>
    <w:rsid w:val="00550A0C"/>
    <w:rsid w:val="0058642E"/>
    <w:rsid w:val="005E246C"/>
    <w:rsid w:val="00623DE9"/>
    <w:rsid w:val="00675F38"/>
    <w:rsid w:val="006872ED"/>
    <w:rsid w:val="006A2DAA"/>
    <w:rsid w:val="006C3DBA"/>
    <w:rsid w:val="006E5080"/>
    <w:rsid w:val="00760109"/>
    <w:rsid w:val="007740EF"/>
    <w:rsid w:val="007818B8"/>
    <w:rsid w:val="007C59CB"/>
    <w:rsid w:val="0082311A"/>
    <w:rsid w:val="00831E43"/>
    <w:rsid w:val="008B4911"/>
    <w:rsid w:val="008E7E6E"/>
    <w:rsid w:val="00900667"/>
    <w:rsid w:val="009174AE"/>
    <w:rsid w:val="00923E2E"/>
    <w:rsid w:val="009325F0"/>
    <w:rsid w:val="009342AD"/>
    <w:rsid w:val="009514AF"/>
    <w:rsid w:val="009E74C4"/>
    <w:rsid w:val="009F36B8"/>
    <w:rsid w:val="00A33C58"/>
    <w:rsid w:val="00A575A6"/>
    <w:rsid w:val="00AD7EAE"/>
    <w:rsid w:val="00B17375"/>
    <w:rsid w:val="00B5207D"/>
    <w:rsid w:val="00C3264B"/>
    <w:rsid w:val="00C415B0"/>
    <w:rsid w:val="00C6549B"/>
    <w:rsid w:val="00C94A6A"/>
    <w:rsid w:val="00CB0A89"/>
    <w:rsid w:val="00CB494C"/>
    <w:rsid w:val="00CE1EF4"/>
    <w:rsid w:val="00CE567E"/>
    <w:rsid w:val="00D0229A"/>
    <w:rsid w:val="00D66603"/>
    <w:rsid w:val="00D806B9"/>
    <w:rsid w:val="00D955EB"/>
    <w:rsid w:val="00E12CFB"/>
    <w:rsid w:val="00E24895"/>
    <w:rsid w:val="00EF0BDA"/>
    <w:rsid w:val="00F21041"/>
    <w:rsid w:val="00F2670F"/>
    <w:rsid w:val="00F62C6E"/>
    <w:rsid w:val="00FC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C2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C2E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rive-viewer-paginated-page-reader-block">
    <w:name w:val="drive-viewer-paginated-page-reader-block"/>
    <w:basedOn w:val="Normalny"/>
    <w:rsid w:val="00FC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17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0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43B"/>
  </w:style>
  <w:style w:type="paragraph" w:styleId="Stopka">
    <w:name w:val="footer"/>
    <w:basedOn w:val="Normalny"/>
    <w:link w:val="StopkaZnak"/>
    <w:uiPriority w:val="99"/>
    <w:unhideWhenUsed/>
    <w:rsid w:val="004A0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43B"/>
  </w:style>
  <w:style w:type="paragraph" w:styleId="Tekstdymka">
    <w:name w:val="Balloon Text"/>
    <w:basedOn w:val="Normalny"/>
    <w:link w:val="TekstdymkaZnak"/>
    <w:uiPriority w:val="99"/>
    <w:semiHidden/>
    <w:unhideWhenUsed/>
    <w:rsid w:val="00C65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49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0A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0A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0A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0A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0A8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C2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C2E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rive-viewer-paginated-page-reader-block">
    <w:name w:val="drive-viewer-paginated-page-reader-block"/>
    <w:basedOn w:val="Normalny"/>
    <w:rsid w:val="00FC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17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0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43B"/>
  </w:style>
  <w:style w:type="paragraph" w:styleId="Stopka">
    <w:name w:val="footer"/>
    <w:basedOn w:val="Normalny"/>
    <w:link w:val="StopkaZnak"/>
    <w:uiPriority w:val="99"/>
    <w:unhideWhenUsed/>
    <w:rsid w:val="004A0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43B"/>
  </w:style>
  <w:style w:type="paragraph" w:styleId="Tekstdymka">
    <w:name w:val="Balloon Text"/>
    <w:basedOn w:val="Normalny"/>
    <w:link w:val="TekstdymkaZnak"/>
    <w:uiPriority w:val="99"/>
    <w:semiHidden/>
    <w:unhideWhenUsed/>
    <w:rsid w:val="00C65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49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0A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0A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0A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0A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0A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0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19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19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52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39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66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6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19DCE-CCD9-4813-906C-12BA66633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Tanaś</dc:creator>
  <cp:lastModifiedBy>mariusz</cp:lastModifiedBy>
  <cp:revision>2</cp:revision>
  <cp:lastPrinted>2017-01-02T09:35:00Z</cp:lastPrinted>
  <dcterms:created xsi:type="dcterms:W3CDTF">2017-01-27T13:15:00Z</dcterms:created>
  <dcterms:modified xsi:type="dcterms:W3CDTF">2017-01-27T13:15:00Z</dcterms:modified>
</cp:coreProperties>
</file>