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F5" w:rsidRDefault="00D12FF5" w:rsidP="00D12F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06715" w:rsidRPr="00A2320B" w:rsidRDefault="00A2320B" w:rsidP="00A232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DZIAŁALNOŚ</w:t>
      </w:r>
      <w:r w:rsidR="00106715" w:rsidRPr="00A2320B">
        <w:rPr>
          <w:rFonts w:ascii="Arial" w:hAnsi="Arial" w:cs="Arial"/>
          <w:b/>
          <w:sz w:val="24"/>
          <w:szCs w:val="24"/>
        </w:rPr>
        <w:t>CI SZKOLN</w:t>
      </w:r>
      <w:r w:rsidR="00D12FF5" w:rsidRPr="00A2320B">
        <w:rPr>
          <w:rFonts w:ascii="Arial" w:hAnsi="Arial" w:cs="Arial"/>
          <w:b/>
          <w:sz w:val="24"/>
          <w:szCs w:val="24"/>
        </w:rPr>
        <w:t xml:space="preserve">EJ GRUPY WOLONTARIUSZY </w:t>
      </w:r>
      <w:r w:rsidR="00BB08A9" w:rsidRPr="00A2320B">
        <w:rPr>
          <w:rFonts w:ascii="Arial" w:hAnsi="Arial" w:cs="Arial"/>
          <w:b/>
          <w:sz w:val="24"/>
          <w:szCs w:val="24"/>
        </w:rPr>
        <w:t>W ROKU SZKOLNYM</w:t>
      </w:r>
      <w:r w:rsidR="005B4778" w:rsidRPr="00A2320B">
        <w:rPr>
          <w:rFonts w:ascii="Arial" w:hAnsi="Arial" w:cs="Arial"/>
          <w:b/>
          <w:sz w:val="24"/>
          <w:szCs w:val="24"/>
        </w:rPr>
        <w:t xml:space="preserve"> 2016/2017</w:t>
      </w:r>
    </w:p>
    <w:p w:rsidR="005B4778" w:rsidRPr="00A2320B" w:rsidRDefault="005B4778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Zorganizowaliśmy akcję ekologiczną „Oddaj zużyty telefon komórkowy” we współpracy z nauczycielami D. Tobolską i W. Wegnerem. </w:t>
      </w:r>
    </w:p>
    <w:p w:rsidR="005B4778" w:rsidRPr="00A2320B" w:rsidRDefault="005B4778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Pomagaliśmy przy organizacji Biegu ulicznego w Choczu „Na 70-lecie szkoły w Choczu”</w:t>
      </w:r>
    </w:p>
    <w:p w:rsidR="005B4778" w:rsidRPr="00A2320B" w:rsidRDefault="005B4778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Opiekowaliśmy się klasami podczas uroczystych obchodów 70-lecia naszej szkoły. Kwestowaliśmy na rzecz chorej uczennicy naszej szkoły. </w:t>
      </w:r>
    </w:p>
    <w:p w:rsidR="005B4778" w:rsidRPr="00A2320B" w:rsidRDefault="00195122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Wsparliśmy </w:t>
      </w:r>
      <w:r w:rsidR="005B4778" w:rsidRPr="00A2320B">
        <w:rPr>
          <w:rFonts w:ascii="Arial" w:hAnsi="Arial" w:cs="Arial"/>
          <w:sz w:val="24"/>
          <w:szCs w:val="24"/>
        </w:rPr>
        <w:t>Ogólnopolsk</w:t>
      </w:r>
      <w:r w:rsidRPr="00A2320B">
        <w:rPr>
          <w:rFonts w:ascii="Arial" w:hAnsi="Arial" w:cs="Arial"/>
          <w:sz w:val="24"/>
          <w:szCs w:val="24"/>
        </w:rPr>
        <w:t xml:space="preserve">ą </w:t>
      </w:r>
      <w:r w:rsidR="005B4778" w:rsidRPr="00A2320B">
        <w:rPr>
          <w:rFonts w:ascii="Arial" w:hAnsi="Arial" w:cs="Arial"/>
          <w:sz w:val="24"/>
          <w:szCs w:val="24"/>
        </w:rPr>
        <w:t>akcj</w:t>
      </w:r>
      <w:r w:rsidRPr="00A2320B">
        <w:rPr>
          <w:rFonts w:ascii="Arial" w:hAnsi="Arial" w:cs="Arial"/>
          <w:sz w:val="24"/>
          <w:szCs w:val="24"/>
        </w:rPr>
        <w:t>ę</w:t>
      </w:r>
      <w:r w:rsidR="005B4778" w:rsidRPr="00A2320B">
        <w:rPr>
          <w:rFonts w:ascii="Arial" w:hAnsi="Arial" w:cs="Arial"/>
          <w:sz w:val="24"/>
          <w:szCs w:val="24"/>
        </w:rPr>
        <w:t xml:space="preserve"> bicia Rekordu Guinnessa w jednoczesnym</w:t>
      </w:r>
      <w:r w:rsidRPr="00A2320B">
        <w:rPr>
          <w:rFonts w:ascii="Arial" w:hAnsi="Arial" w:cs="Arial"/>
          <w:sz w:val="24"/>
          <w:szCs w:val="24"/>
        </w:rPr>
        <w:t xml:space="preserve"> prowadzeniu resuscytacji krążeniowo-oddechowej przez największą liczbę osób w szkole.</w:t>
      </w:r>
    </w:p>
    <w:p w:rsidR="00195122" w:rsidRPr="00A2320B" w:rsidRDefault="00195122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Zbiórka materiałów biurowych dla uczniów na Ukrainie, które zostały przekazane członkom ukraińskiego zespołu ludowego „Zbrucz”, który koncertował w szkole.</w:t>
      </w:r>
    </w:p>
    <w:p w:rsidR="006D56D8" w:rsidRPr="00A2320B" w:rsidRDefault="006D56D8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Kontynuowaliśmy współpracę z Zespołem Charytatywnym działającym przy Parafii Ojców Franciszkanów p.w. św. Andrzeja Apostoła w Choczu.</w:t>
      </w:r>
    </w:p>
    <w:p w:rsidR="006D56D8" w:rsidRPr="00A2320B" w:rsidRDefault="006D56D8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Zorganizowaliśmy w szkole zbiórkę słodyczy na paczki bożonarodzeniowe dla dzieci naszej gminy – wsparliśmy akcję Zespołu Charytatywnego.</w:t>
      </w:r>
    </w:p>
    <w:p w:rsidR="006D56D8" w:rsidRPr="00A2320B" w:rsidRDefault="006D56D8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Pomogliśmy członkom Zespołu Charytatywnego przy pakowaniu paczek bożonarodzeniowych ze słodyczami dla dzieci i dla osób chorych.</w:t>
      </w:r>
    </w:p>
    <w:p w:rsidR="00997ACF" w:rsidRPr="00A2320B" w:rsidRDefault="00997ACF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Przekazaliśmy</w:t>
      </w:r>
      <w:r w:rsidR="00195122" w:rsidRPr="00A2320B">
        <w:rPr>
          <w:rFonts w:ascii="Arial" w:hAnsi="Arial" w:cs="Arial"/>
          <w:sz w:val="24"/>
          <w:szCs w:val="24"/>
        </w:rPr>
        <w:t xml:space="preserve"> wykonane na warsztatach w szkole</w:t>
      </w:r>
      <w:r w:rsidRPr="00A2320B">
        <w:rPr>
          <w:rFonts w:ascii="Arial" w:hAnsi="Arial" w:cs="Arial"/>
          <w:sz w:val="24"/>
          <w:szCs w:val="24"/>
        </w:rPr>
        <w:t xml:space="preserve"> stroiki świąteczne osobom </w:t>
      </w:r>
      <w:r w:rsidR="00195122" w:rsidRPr="00A2320B">
        <w:rPr>
          <w:rFonts w:ascii="Arial" w:hAnsi="Arial" w:cs="Arial"/>
          <w:sz w:val="24"/>
          <w:szCs w:val="24"/>
        </w:rPr>
        <w:t xml:space="preserve">starszym i </w:t>
      </w:r>
      <w:r w:rsidRPr="00A2320B">
        <w:rPr>
          <w:rFonts w:ascii="Arial" w:hAnsi="Arial" w:cs="Arial"/>
          <w:sz w:val="24"/>
          <w:szCs w:val="24"/>
        </w:rPr>
        <w:t>samotnym.</w:t>
      </w:r>
    </w:p>
    <w:p w:rsidR="00D12FF5" w:rsidRPr="00A2320B" w:rsidRDefault="0079694A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Na zaproszenie dyrektora GOK prowadziliśmy warsztaty w czasie aukcji na rzecz WOŚP. </w:t>
      </w:r>
    </w:p>
    <w:p w:rsidR="004D564E" w:rsidRPr="00A2320B" w:rsidRDefault="004D564E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Pomagaliśmy przy organizacji II edycji „Biegu Króla Kazimierza” oraz „Biegu Królewny i Królewicza”</w:t>
      </w:r>
    </w:p>
    <w:p w:rsidR="004D564E" w:rsidRPr="00A2320B" w:rsidRDefault="004D564E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Wsparliśmy organizację rekolekcji wielkopostnych</w:t>
      </w:r>
    </w:p>
    <w:p w:rsidR="004D564E" w:rsidRPr="00A2320B" w:rsidRDefault="004D564E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„Zrywamy się z lekcji i…….. biegniemy dla Klaudii” – bieg na terenie ZS w Choczu zorganizowany przez </w:t>
      </w:r>
      <w:r w:rsidRPr="00A2320B">
        <w:rPr>
          <w:rFonts w:ascii="Arial" w:hAnsi="Arial" w:cs="Arial"/>
          <w:sz w:val="24"/>
          <w:szCs w:val="24"/>
          <w:shd w:val="clear" w:color="auto" w:fill="FFFFFF"/>
        </w:rPr>
        <w:t>Stowarzyszenie Kultura i Turystyka dla Młodych KUL-TUR-a</w:t>
      </w:r>
    </w:p>
    <w:p w:rsidR="007E2F4B" w:rsidRPr="00A2320B" w:rsidRDefault="007E2F4B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  <w:shd w:val="clear" w:color="auto" w:fill="FFFFFF"/>
        </w:rPr>
        <w:t>Pomogliśmy w organizacji koncertu wspierającego Kl</w:t>
      </w:r>
      <w:r w:rsidR="00083771" w:rsidRPr="00A2320B">
        <w:rPr>
          <w:rFonts w:ascii="Arial" w:hAnsi="Arial" w:cs="Arial"/>
          <w:sz w:val="24"/>
          <w:szCs w:val="24"/>
          <w:shd w:val="clear" w:color="auto" w:fill="FFFFFF"/>
        </w:rPr>
        <w:t>audię w </w:t>
      </w:r>
      <w:r w:rsidRPr="00A2320B">
        <w:rPr>
          <w:rFonts w:ascii="Arial" w:hAnsi="Arial" w:cs="Arial"/>
          <w:sz w:val="24"/>
          <w:szCs w:val="24"/>
          <w:shd w:val="clear" w:color="auto" w:fill="FFFFFF"/>
        </w:rPr>
        <w:t>szkole</w:t>
      </w:r>
    </w:p>
    <w:p w:rsidR="007E2F4B" w:rsidRPr="00A2320B" w:rsidRDefault="007E2F4B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Prowadziliśmy zabawy z chustą </w:t>
      </w:r>
      <w:proofErr w:type="spellStart"/>
      <w:r w:rsidRPr="00A2320B">
        <w:rPr>
          <w:rFonts w:ascii="Arial" w:hAnsi="Arial" w:cs="Arial"/>
          <w:sz w:val="24"/>
          <w:szCs w:val="24"/>
          <w:shd w:val="clear" w:color="auto" w:fill="FFFFFF"/>
        </w:rPr>
        <w:t>Klanza</w:t>
      </w:r>
      <w:proofErr w:type="spellEnd"/>
      <w:r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083771" w:rsidRPr="00A2320B">
        <w:rPr>
          <w:rFonts w:ascii="Arial" w:hAnsi="Arial" w:cs="Arial"/>
          <w:sz w:val="24"/>
          <w:szCs w:val="24"/>
          <w:shd w:val="clear" w:color="auto" w:fill="FFFFFF"/>
        </w:rPr>
        <w:t>malowanie buziek w czasie VI Odjazdowego Bibliotekarza</w:t>
      </w:r>
    </w:p>
    <w:p w:rsidR="00083771" w:rsidRPr="00A2320B" w:rsidRDefault="00083771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  <w:shd w:val="clear" w:color="auto" w:fill="FFFFFF"/>
        </w:rPr>
        <w:t>Zorganizowaliśmy akcję honorowego oddawania krwi, w której krew oddało 38 mieszkańców gminy a  poprzedzona była happeningiem „Pokonajmy nowotwory krwi” zorganizowanym przez Stowarzyszenie Kultura i Turystyka dla Młodych</w:t>
      </w:r>
      <w:r w:rsidRPr="00A2320B">
        <w:rPr>
          <w:rFonts w:ascii="Arial" w:hAnsi="Arial" w:cs="Arial"/>
          <w:sz w:val="24"/>
          <w:szCs w:val="24"/>
          <w:shd w:val="clear" w:color="auto" w:fill="FFFFFF"/>
        </w:rPr>
        <w:br/>
        <w:t>KUL-TUR-a</w:t>
      </w:r>
    </w:p>
    <w:p w:rsidR="00D12FF5" w:rsidRPr="00A2320B" w:rsidRDefault="00083771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Zorganizowaliśmy gry i zabawy na Dzień Dziecka w Starym Oleścu</w:t>
      </w:r>
      <w:r w:rsidR="005D0393" w:rsidRPr="00A2320B">
        <w:rPr>
          <w:rFonts w:ascii="Arial" w:hAnsi="Arial" w:cs="Arial"/>
          <w:sz w:val="24"/>
          <w:szCs w:val="24"/>
        </w:rPr>
        <w:t>, którego organizatorem była rada sołecka tej miejscowości</w:t>
      </w:r>
    </w:p>
    <w:p w:rsidR="00083771" w:rsidRPr="00A2320B" w:rsidRDefault="00083771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lastRenderedPageBreak/>
        <w:t>Noc Bibliotek – wspólne oglądanie filmu i gry planszowe</w:t>
      </w:r>
    </w:p>
    <w:p w:rsidR="00083771" w:rsidRPr="00A2320B" w:rsidRDefault="00083771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Malowaliśmy buźki na festynie z okazji Dnia Dziecka, którego organizatorem był GOK w Choczu</w:t>
      </w:r>
    </w:p>
    <w:p w:rsidR="005D0393" w:rsidRPr="00A2320B" w:rsidRDefault="005D0393" w:rsidP="00A23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Prowadziliśmy warsztaty na festynie „Powitanie Lata”, którego organizatorem był sołtys Chocza wraz z radą sołecką.</w:t>
      </w:r>
    </w:p>
    <w:p w:rsidR="00A8718A" w:rsidRPr="00A2320B" w:rsidRDefault="00A8718A" w:rsidP="00A2320B">
      <w:pPr>
        <w:rPr>
          <w:rFonts w:ascii="Arial" w:hAnsi="Arial" w:cs="Arial"/>
          <w:b/>
          <w:sz w:val="24"/>
          <w:szCs w:val="24"/>
        </w:rPr>
      </w:pPr>
    </w:p>
    <w:p w:rsidR="00D12FF5" w:rsidRPr="00A2320B" w:rsidRDefault="00D12FF5" w:rsidP="00A2320B">
      <w:pPr>
        <w:rPr>
          <w:rFonts w:ascii="Arial" w:hAnsi="Arial" w:cs="Arial"/>
          <w:b/>
          <w:sz w:val="24"/>
          <w:szCs w:val="24"/>
        </w:rPr>
      </w:pPr>
      <w:r w:rsidRPr="00A2320B">
        <w:rPr>
          <w:rFonts w:ascii="Arial" w:hAnsi="Arial" w:cs="Arial"/>
          <w:b/>
          <w:sz w:val="24"/>
          <w:szCs w:val="24"/>
        </w:rPr>
        <w:t>WSPÓŁPRACA Z:</w:t>
      </w:r>
    </w:p>
    <w:p w:rsidR="00D12FF5" w:rsidRPr="00A2320B" w:rsidRDefault="00D12FF5" w:rsidP="00A2320B">
      <w:pPr>
        <w:rPr>
          <w:rFonts w:ascii="Arial" w:hAnsi="Arial" w:cs="Arial"/>
          <w:b/>
          <w:sz w:val="24"/>
          <w:szCs w:val="24"/>
        </w:rPr>
      </w:pPr>
      <w:r w:rsidRPr="00A2320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002405" cy="586740"/>
            <wp:effectExtent l="19050" t="0" r="0" b="0"/>
            <wp:docPr id="3" name="Obraz 1" descr="C:\Users\Klauza Anna\Documents\fotki szkola\centrum-wolontariatu-plesz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za Anna\Documents\fotki szkola\centrum-wolontariatu-plesz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42" w:rsidRPr="00A2320B" w:rsidRDefault="00D12FF5" w:rsidP="00A2320B">
      <w:p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Nasi wolontariusze </w:t>
      </w:r>
      <w:r w:rsidR="006D56D8" w:rsidRPr="00A2320B">
        <w:rPr>
          <w:rFonts w:ascii="Arial" w:hAnsi="Arial" w:cs="Arial"/>
          <w:sz w:val="24"/>
          <w:szCs w:val="24"/>
        </w:rPr>
        <w:t>brali udział w wielu pleszewskich imprezach, na których współprowadzili warsztaty dla dzieci:</w:t>
      </w:r>
    </w:p>
    <w:p w:rsidR="006D56D8" w:rsidRPr="00A2320B" w:rsidRDefault="006D56D8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V Bieg Przemysława – </w:t>
      </w:r>
      <w:r w:rsidR="005B4778" w:rsidRPr="00A2320B">
        <w:rPr>
          <w:rFonts w:ascii="Arial" w:hAnsi="Arial" w:cs="Arial"/>
          <w:sz w:val="24"/>
          <w:szCs w:val="24"/>
        </w:rPr>
        <w:t>6</w:t>
      </w:r>
      <w:r w:rsidRPr="00A2320B">
        <w:rPr>
          <w:rFonts w:ascii="Arial" w:hAnsi="Arial" w:cs="Arial"/>
          <w:sz w:val="24"/>
          <w:szCs w:val="24"/>
        </w:rPr>
        <w:t xml:space="preserve"> wolontariuszy</w:t>
      </w:r>
    </w:p>
    <w:p w:rsidR="005B4778" w:rsidRPr="00A2320B" w:rsidRDefault="005B4778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Wydawanie żywności MGOPS w Pleszewie – 2 wolontariuszy</w:t>
      </w:r>
    </w:p>
    <w:p w:rsidR="005B4778" w:rsidRPr="00A2320B" w:rsidRDefault="005B4778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Święto Biblioteki Publicznej Miasta i Gminy w Pleszewie – 3 wolontariuszy</w:t>
      </w:r>
    </w:p>
    <w:p w:rsidR="00195122" w:rsidRPr="00A2320B" w:rsidRDefault="00195122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Warsztat „Motywacyjne aspekty pracy zespołowej” – 6 wolontariuszy</w:t>
      </w:r>
    </w:p>
    <w:p w:rsidR="004D564E" w:rsidRPr="00A2320B" w:rsidRDefault="004D564E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Warsztaty Drukarki 3D – projektowanie i drukowanie 3D – 3 wolontariuszy</w:t>
      </w:r>
    </w:p>
    <w:p w:rsidR="004D564E" w:rsidRPr="00A2320B" w:rsidRDefault="004D564E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Gry planszowe i karaoke w Dziennym Domu „senior-Wigor” w Pleszewie – 3 wolontariuszy</w:t>
      </w:r>
    </w:p>
    <w:p w:rsidR="004D564E" w:rsidRPr="00A2320B" w:rsidRDefault="004D564E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Zimowa Akademia Wolontariusza – praca w przedszkolu „Miś Uszatek w Pleszewie – 3 wolontariuszy</w:t>
      </w:r>
    </w:p>
    <w:p w:rsidR="004C4BD8" w:rsidRPr="00A2320B" w:rsidRDefault="004C4BD8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Tydzień Obywatelski</w:t>
      </w:r>
    </w:p>
    <w:p w:rsidR="004C4BD8" w:rsidRPr="00A2320B" w:rsidRDefault="004C4BD8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Szkolenie „Wykorzystanie metod aktywizujących oraz gry na Bum </w:t>
      </w:r>
      <w:proofErr w:type="spellStart"/>
      <w:r w:rsidRPr="00A2320B">
        <w:rPr>
          <w:rFonts w:ascii="Arial" w:hAnsi="Arial" w:cs="Arial"/>
          <w:sz w:val="24"/>
          <w:szCs w:val="24"/>
        </w:rPr>
        <w:t>Bum</w:t>
      </w:r>
      <w:proofErr w:type="spellEnd"/>
      <w:r w:rsidRPr="00A2320B">
        <w:rPr>
          <w:rFonts w:ascii="Arial" w:hAnsi="Arial" w:cs="Arial"/>
          <w:sz w:val="24"/>
          <w:szCs w:val="24"/>
        </w:rPr>
        <w:t xml:space="preserve"> Rurkach w pracy z grupą” – 7 wolontariuszy</w:t>
      </w:r>
    </w:p>
    <w:p w:rsidR="004C4BD8" w:rsidRPr="00A2320B" w:rsidRDefault="00083771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Festyn z okazji Dnia Dziecka w Domu Dziecka w Pleszewie – 4 wolontariuszy</w:t>
      </w:r>
    </w:p>
    <w:p w:rsidR="00083771" w:rsidRPr="00A2320B" w:rsidRDefault="00083771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Festyn w </w:t>
      </w:r>
      <w:proofErr w:type="spellStart"/>
      <w:r w:rsidRPr="00A2320B">
        <w:rPr>
          <w:rFonts w:ascii="Arial" w:hAnsi="Arial" w:cs="Arial"/>
          <w:sz w:val="24"/>
          <w:szCs w:val="24"/>
        </w:rPr>
        <w:t>Nowolipsku</w:t>
      </w:r>
      <w:proofErr w:type="spellEnd"/>
      <w:r w:rsidRPr="00A2320B">
        <w:rPr>
          <w:rFonts w:ascii="Arial" w:hAnsi="Arial" w:cs="Arial"/>
          <w:sz w:val="24"/>
          <w:szCs w:val="24"/>
        </w:rPr>
        <w:t xml:space="preserve"> na strzelnicy dla dzieci z rodzin zastępczych – 4 wolontariuszy</w:t>
      </w:r>
    </w:p>
    <w:p w:rsidR="005D0393" w:rsidRPr="00A2320B" w:rsidRDefault="00083771" w:rsidP="00A2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Organizacja i prowadzenie Gry Miejskiej i warsztatów w czasie Dni Pleszewa</w:t>
      </w:r>
      <w:r w:rsidR="005D0393" w:rsidRPr="00A2320B">
        <w:rPr>
          <w:rFonts w:ascii="Arial" w:hAnsi="Arial" w:cs="Arial"/>
          <w:sz w:val="24"/>
          <w:szCs w:val="24"/>
        </w:rPr>
        <w:t xml:space="preserve"> – 9 wolontariuszy</w:t>
      </w:r>
    </w:p>
    <w:p w:rsidR="0079694A" w:rsidRPr="00A2320B" w:rsidRDefault="0079694A" w:rsidP="00A2320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9694A" w:rsidRPr="00A2320B" w:rsidRDefault="0079694A" w:rsidP="00A2320B">
      <w:pPr>
        <w:pStyle w:val="NormalnyWeb"/>
        <w:spacing w:before="0" w:beforeAutospacing="0" w:after="260" w:afterAutospacing="0" w:line="276" w:lineRule="auto"/>
        <w:jc w:val="both"/>
        <w:rPr>
          <w:rFonts w:ascii="Arial" w:hAnsi="Arial" w:cs="Arial"/>
        </w:rPr>
      </w:pPr>
      <w:r w:rsidRPr="00A2320B">
        <w:rPr>
          <w:rFonts w:ascii="Arial" w:hAnsi="Arial" w:cs="Arial"/>
        </w:rPr>
        <w:t>Panie Anna Klauza, Renata Urbaniak, Anetta Orlicka we współpracy z Fundacją Animacja i Panią Lucyną Roszak</w:t>
      </w:r>
      <w:r w:rsidR="005B4778" w:rsidRPr="00A2320B">
        <w:rPr>
          <w:rFonts w:ascii="Arial" w:hAnsi="Arial" w:cs="Arial"/>
        </w:rPr>
        <w:t xml:space="preserve"> napisały projekt „Chocki Escape </w:t>
      </w:r>
      <w:proofErr w:type="spellStart"/>
      <w:r w:rsidR="005B4778" w:rsidRPr="00A2320B">
        <w:rPr>
          <w:rFonts w:ascii="Arial" w:hAnsi="Arial" w:cs="Arial"/>
        </w:rPr>
        <w:t>Room</w:t>
      </w:r>
      <w:proofErr w:type="spellEnd"/>
      <w:r w:rsidRPr="00A2320B">
        <w:rPr>
          <w:rFonts w:ascii="Arial" w:hAnsi="Arial" w:cs="Arial"/>
        </w:rPr>
        <w:t xml:space="preserve">”, na realizację którego fundusze </w:t>
      </w:r>
      <w:r w:rsidR="005B4778" w:rsidRPr="00A2320B">
        <w:rPr>
          <w:rFonts w:ascii="Arial" w:hAnsi="Arial" w:cs="Arial"/>
        </w:rPr>
        <w:t>(77</w:t>
      </w:r>
      <w:r w:rsidR="00772849" w:rsidRPr="00A2320B">
        <w:rPr>
          <w:rFonts w:ascii="Arial" w:hAnsi="Arial" w:cs="Arial"/>
        </w:rPr>
        <w:t xml:space="preserve">00 zł) </w:t>
      </w:r>
      <w:r w:rsidRPr="00A2320B">
        <w:rPr>
          <w:rFonts w:ascii="Arial" w:hAnsi="Arial" w:cs="Arial"/>
        </w:rPr>
        <w:t>pozyskaliśmy z Równać Szanse.</w:t>
      </w:r>
      <w:r w:rsidR="00BE75E2" w:rsidRPr="00A2320B">
        <w:rPr>
          <w:rFonts w:ascii="Arial" w:hAnsi="Arial" w:cs="Arial"/>
          <w:b/>
        </w:rPr>
        <w:t xml:space="preserve"> </w:t>
      </w:r>
      <w:r w:rsidR="00BE75E2" w:rsidRPr="00A2320B">
        <w:rPr>
          <w:rFonts w:ascii="Arial" w:hAnsi="Arial" w:cs="Arial"/>
        </w:rPr>
        <w:t xml:space="preserve">Ogółem do Fundacji wpłynęły 642 wnioski od organizacji pozarządowych, bibliotek, domów kultury i nieformalnych grup dorosłych z całej Polski, a dofinansowano tylko </w:t>
      </w:r>
      <w:r w:rsidR="00BE75E2" w:rsidRPr="00A2320B">
        <w:rPr>
          <w:rStyle w:val="Pogrubienie"/>
          <w:rFonts w:ascii="Arial" w:hAnsi="Arial" w:cs="Arial"/>
        </w:rPr>
        <w:t>111</w:t>
      </w:r>
      <w:r w:rsidR="00BE75E2" w:rsidRPr="00A2320B">
        <w:rPr>
          <w:rFonts w:ascii="Arial" w:hAnsi="Arial" w:cs="Arial"/>
        </w:rPr>
        <w:t xml:space="preserve"> projektów. Nasz  projekt skierowany jest bezpośrednio do wolontariuszy Szkolnej Grupy Wolontariuszy „Ciepłe Serca”, a pośrednio do wszystkich uczniów naszej szkoły, a </w:t>
      </w:r>
      <w:r w:rsidRPr="00A2320B">
        <w:rPr>
          <w:rFonts w:ascii="Arial" w:hAnsi="Arial" w:cs="Arial"/>
        </w:rPr>
        <w:t>r</w:t>
      </w:r>
      <w:r w:rsidR="005B4778" w:rsidRPr="00A2320B">
        <w:rPr>
          <w:rFonts w:ascii="Arial" w:hAnsi="Arial" w:cs="Arial"/>
        </w:rPr>
        <w:t xml:space="preserve">ealizowany </w:t>
      </w:r>
      <w:r w:rsidR="005D0393" w:rsidRPr="00A2320B">
        <w:rPr>
          <w:rFonts w:ascii="Arial" w:hAnsi="Arial" w:cs="Arial"/>
        </w:rPr>
        <w:t>był</w:t>
      </w:r>
      <w:r w:rsidR="005B4778" w:rsidRPr="00A2320B">
        <w:rPr>
          <w:rFonts w:ascii="Arial" w:hAnsi="Arial" w:cs="Arial"/>
        </w:rPr>
        <w:t xml:space="preserve"> od lutego 2017</w:t>
      </w:r>
      <w:r w:rsidRPr="00A2320B">
        <w:rPr>
          <w:rFonts w:ascii="Arial" w:hAnsi="Arial" w:cs="Arial"/>
        </w:rPr>
        <w:t xml:space="preserve"> roku. </w:t>
      </w:r>
      <w:r w:rsidR="005D0393" w:rsidRPr="00A2320B">
        <w:rPr>
          <w:rFonts w:ascii="Arial" w:hAnsi="Arial" w:cs="Arial"/>
        </w:rPr>
        <w:t>Uczestnikami projektu byli: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lastRenderedPageBreak/>
        <w:t>Martyna Urbaniak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Marta Urbaniak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Nikola Bogucka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Oliwia Filipiak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Marta Rybarczyk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Klaudia </w:t>
      </w:r>
      <w:proofErr w:type="spellStart"/>
      <w:r w:rsidRPr="00A2320B">
        <w:rPr>
          <w:rFonts w:ascii="Arial" w:hAnsi="Arial" w:cs="Arial"/>
          <w:sz w:val="24"/>
          <w:szCs w:val="24"/>
        </w:rPr>
        <w:t>Strzyżykowska</w:t>
      </w:r>
      <w:proofErr w:type="spellEnd"/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Julia </w:t>
      </w:r>
      <w:proofErr w:type="spellStart"/>
      <w:r w:rsidRPr="00A2320B">
        <w:rPr>
          <w:rFonts w:ascii="Arial" w:hAnsi="Arial" w:cs="Arial"/>
          <w:sz w:val="24"/>
          <w:szCs w:val="24"/>
        </w:rPr>
        <w:t>Skórzybut</w:t>
      </w:r>
      <w:proofErr w:type="spellEnd"/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Sandra Bogucka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Adrianna Żółtowska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Wiktoria Lisiecka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Natalia Martyna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Sandra Marcinkowska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Kacper Szkudlarek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Szymon Roszak</w:t>
      </w:r>
    </w:p>
    <w:p w:rsidR="00432A9D" w:rsidRPr="00A2320B" w:rsidRDefault="00432A9D" w:rsidP="00A232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Bartłomiej Biesiada</w:t>
      </w:r>
    </w:p>
    <w:p w:rsidR="003F5DA8" w:rsidRPr="00A2320B" w:rsidRDefault="00E5171E" w:rsidP="00A2320B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320B">
        <w:rPr>
          <w:rFonts w:ascii="Arial" w:hAnsi="Arial" w:cs="Arial"/>
          <w:sz w:val="24"/>
          <w:szCs w:val="24"/>
        </w:rPr>
        <w:t>Pierwsze spotkania i omówienie podstawowych elementó</w:t>
      </w:r>
      <w:r w:rsidR="00B14ACE" w:rsidRPr="00A2320B">
        <w:rPr>
          <w:rFonts w:ascii="Arial" w:hAnsi="Arial" w:cs="Arial"/>
          <w:sz w:val="24"/>
          <w:szCs w:val="24"/>
        </w:rPr>
        <w:t>w projektu odbyły</w:t>
      </w:r>
      <w:r w:rsidRPr="00A2320B">
        <w:rPr>
          <w:rFonts w:ascii="Arial" w:hAnsi="Arial" w:cs="Arial"/>
          <w:sz w:val="24"/>
          <w:szCs w:val="24"/>
        </w:rPr>
        <w:t xml:space="preserve"> się w </w:t>
      </w:r>
      <w:r w:rsidR="00B14ACE" w:rsidRPr="00A2320B">
        <w:rPr>
          <w:rFonts w:ascii="Arial" w:hAnsi="Arial" w:cs="Arial"/>
          <w:sz w:val="24"/>
          <w:szCs w:val="24"/>
        </w:rPr>
        <w:t xml:space="preserve">lutym. Najpierw z przedstawicielami władz gminnych (burmistrzem, wice burmistrzem, przewodniczącym rady, dyrektor GOK), potem z potencjalnymi uczestnikami (uczniami naszej szkoły), a następnie z Rodzicami uczestników. </w:t>
      </w:r>
      <w:r w:rsidRPr="00A2320B">
        <w:rPr>
          <w:rFonts w:ascii="Arial" w:hAnsi="Arial" w:cs="Arial"/>
          <w:sz w:val="24"/>
          <w:szCs w:val="24"/>
        </w:rPr>
        <w:t>W ramach projektu uczestnicy</w:t>
      </w:r>
      <w:r w:rsidR="00B14ACE" w:rsidRPr="00A2320B">
        <w:rPr>
          <w:rFonts w:ascii="Arial" w:hAnsi="Arial" w:cs="Arial"/>
          <w:sz w:val="24"/>
          <w:szCs w:val="24"/>
        </w:rPr>
        <w:t xml:space="preserve"> zorganizowali warsztaty z tworzenia biżuterii i </w:t>
      </w:r>
      <w:proofErr w:type="spellStart"/>
      <w:r w:rsidR="00B14ACE" w:rsidRPr="00A2320B">
        <w:rPr>
          <w:rFonts w:ascii="Arial" w:hAnsi="Arial" w:cs="Arial"/>
          <w:sz w:val="24"/>
          <w:szCs w:val="24"/>
        </w:rPr>
        <w:t>decupage</w:t>
      </w:r>
      <w:proofErr w:type="spellEnd"/>
      <w:r w:rsidR="00B14ACE" w:rsidRPr="00A2320B">
        <w:rPr>
          <w:rFonts w:ascii="Arial" w:hAnsi="Arial" w:cs="Arial"/>
          <w:sz w:val="24"/>
          <w:szCs w:val="24"/>
        </w:rPr>
        <w:t xml:space="preserve">. W czasie spotkania integracyjnego młodzi nauczyli się tworzenia planu działania a potem tworzyli i realizowali  takie plany w każdym miesiącu. Oprócz spotkań weryfikujących działania odbyło się również spotkanie z przedstawicielami Równać Szanse. Wiedza młodych pogłębiała się również poprzez rozmowę z policjantką. </w:t>
      </w:r>
      <w:r w:rsidR="002452CB" w:rsidRPr="00A2320B">
        <w:rPr>
          <w:rFonts w:ascii="Arial" w:hAnsi="Arial" w:cs="Arial"/>
          <w:sz w:val="24"/>
          <w:szCs w:val="24"/>
        </w:rPr>
        <w:t xml:space="preserve">Przygotowali projekt Indeksu wolontariusza, w którym jest miejsce na wpisywanie akcji i warsztatów w jakich brali udział. To ważny dla nich dokument, bo pamięć ludzka jest ulotna, a indeks będzie cudna pamiątką wolontariusza obrazującą jego pracę na rzecz drugich osób. </w:t>
      </w:r>
      <w:r w:rsidR="004B3118" w:rsidRPr="00A2320B">
        <w:rPr>
          <w:rFonts w:ascii="Arial" w:hAnsi="Arial" w:cs="Arial"/>
          <w:sz w:val="24"/>
          <w:szCs w:val="24"/>
        </w:rPr>
        <w:t xml:space="preserve">Przy pomocy absolwentki naszej szkoły – Olgi Urbaniak – młodzi przygotowali projekt wklejki dla najmłodszych uczestników pokoju „Królestwo Baby Jagi” i zamówili </w:t>
      </w:r>
      <w:proofErr w:type="spellStart"/>
      <w:r w:rsidR="004B3118" w:rsidRPr="00A2320B">
        <w:rPr>
          <w:rFonts w:ascii="Arial" w:hAnsi="Arial" w:cs="Arial"/>
          <w:sz w:val="24"/>
          <w:szCs w:val="24"/>
        </w:rPr>
        <w:t>zakreślacze</w:t>
      </w:r>
      <w:proofErr w:type="spellEnd"/>
      <w:r w:rsidR="004B3118" w:rsidRPr="00A2320B">
        <w:rPr>
          <w:rFonts w:ascii="Arial" w:hAnsi="Arial" w:cs="Arial"/>
          <w:sz w:val="24"/>
          <w:szCs w:val="24"/>
        </w:rPr>
        <w:t xml:space="preserve"> z logo RS. 25 kwietnia u</w:t>
      </w:r>
      <w:r w:rsidR="00B14ACE" w:rsidRPr="00A2320B">
        <w:rPr>
          <w:rFonts w:ascii="Arial" w:hAnsi="Arial" w:cs="Arial"/>
          <w:sz w:val="24"/>
          <w:szCs w:val="24"/>
        </w:rPr>
        <w:t xml:space="preserve">czestnicy zorganizowali wyjazd do </w:t>
      </w:r>
      <w:proofErr w:type="spellStart"/>
      <w:r w:rsidR="00B14ACE" w:rsidRPr="00A2320B">
        <w:rPr>
          <w:rFonts w:ascii="Arial" w:hAnsi="Arial" w:cs="Arial"/>
          <w:sz w:val="24"/>
          <w:szCs w:val="24"/>
        </w:rPr>
        <w:t>escape</w:t>
      </w:r>
      <w:proofErr w:type="spellEnd"/>
      <w:r w:rsidR="00B14ACE" w:rsidRPr="00A232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ACE" w:rsidRPr="00A2320B">
        <w:rPr>
          <w:rFonts w:ascii="Arial" w:hAnsi="Arial" w:cs="Arial"/>
          <w:sz w:val="24"/>
          <w:szCs w:val="24"/>
        </w:rPr>
        <w:t>room</w:t>
      </w:r>
      <w:proofErr w:type="spellEnd"/>
      <w:r w:rsidR="00B14ACE" w:rsidRPr="00A2320B">
        <w:rPr>
          <w:rFonts w:ascii="Arial" w:hAnsi="Arial" w:cs="Arial"/>
          <w:sz w:val="24"/>
          <w:szCs w:val="24"/>
        </w:rPr>
        <w:t xml:space="preserve"> </w:t>
      </w:r>
      <w:r w:rsidR="00E56C61" w:rsidRPr="00A2320B">
        <w:rPr>
          <w:rFonts w:ascii="Arial" w:hAnsi="Arial" w:cs="Arial"/>
          <w:sz w:val="24"/>
          <w:szCs w:val="24"/>
        </w:rPr>
        <w:t xml:space="preserve">„Ostatnie miejsce” w </w:t>
      </w:r>
      <w:r w:rsidR="00FE3BAE" w:rsidRPr="00A2320B">
        <w:rPr>
          <w:rFonts w:ascii="Arial" w:hAnsi="Arial" w:cs="Arial"/>
          <w:sz w:val="24"/>
          <w:szCs w:val="24"/>
        </w:rPr>
        <w:t>Poznaniu</w:t>
      </w:r>
      <w:r w:rsidR="00B14ACE" w:rsidRPr="00A2320B">
        <w:rPr>
          <w:rFonts w:ascii="Arial" w:hAnsi="Arial" w:cs="Arial"/>
          <w:sz w:val="24"/>
          <w:szCs w:val="24"/>
        </w:rPr>
        <w:t xml:space="preserve">, aby na własnej skórze poczuć, jakie emocje powinny towarzyszyć potencjalnym uczestnikom   naszych pokoi. </w:t>
      </w:r>
      <w:r w:rsidR="00F946A8" w:rsidRPr="00A2320B">
        <w:rPr>
          <w:rFonts w:ascii="Arial" w:hAnsi="Arial" w:cs="Arial"/>
          <w:sz w:val="24"/>
          <w:szCs w:val="24"/>
        </w:rPr>
        <w:t>I</w:t>
      </w:r>
      <w:r w:rsidR="004B3118" w:rsidRPr="00A2320B">
        <w:rPr>
          <w:rFonts w:ascii="Arial" w:hAnsi="Arial" w:cs="Arial"/>
          <w:sz w:val="24"/>
          <w:szCs w:val="24"/>
        </w:rPr>
        <w:t> </w:t>
      </w:r>
      <w:r w:rsidR="00F946A8" w:rsidRPr="00A2320B">
        <w:rPr>
          <w:rFonts w:ascii="Arial" w:hAnsi="Arial" w:cs="Arial"/>
          <w:sz w:val="24"/>
          <w:szCs w:val="24"/>
        </w:rPr>
        <w:t xml:space="preserve">grupy młodych rozpoczęły tworzenie naszych pokojów zabaw….. </w:t>
      </w:r>
      <w:r w:rsidR="004B3118" w:rsidRPr="00A2320B">
        <w:rPr>
          <w:rFonts w:ascii="Arial" w:hAnsi="Arial" w:cs="Arial"/>
          <w:sz w:val="24"/>
          <w:szCs w:val="24"/>
        </w:rPr>
        <w:t xml:space="preserve">Dyrektor naszej szkoły, pani Alina Banaszak, zgodziła się na to, aby dwa pomieszczenia w szkole przeznaczyć na pokoje zagadek. </w:t>
      </w:r>
      <w:r w:rsidR="00F06A2F" w:rsidRPr="00A2320B">
        <w:rPr>
          <w:rFonts w:ascii="Arial" w:hAnsi="Arial" w:cs="Arial"/>
          <w:sz w:val="24"/>
          <w:szCs w:val="24"/>
        </w:rPr>
        <w:t xml:space="preserve">Bardzo ważne dla nas były warsztaty, które odbyły się </w:t>
      </w:r>
      <w:r w:rsidR="00F06A2F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17 maja 2017 roku.  Gościliśmy wtedy Pana Wojtka z Sir Lock, który przedstawił nam w skrócie  ABC tworzenia i prowadzenia Escape </w:t>
      </w:r>
      <w:proofErr w:type="spellStart"/>
      <w:r w:rsidR="00F06A2F" w:rsidRPr="00A2320B">
        <w:rPr>
          <w:rFonts w:ascii="Arial" w:hAnsi="Arial" w:cs="Arial"/>
          <w:sz w:val="24"/>
          <w:szCs w:val="24"/>
          <w:shd w:val="clear" w:color="auto" w:fill="FFFFFF"/>
        </w:rPr>
        <w:t>Room</w:t>
      </w:r>
      <w:proofErr w:type="spellEnd"/>
      <w:r w:rsidR="00F06A2F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.  Nasza wiedza została usystematyzowana, poznaliśmy rodzaje i różnice pomiędzy poszczególnymi typami pokojów.  Dokonaliśmy wyboru klimatu naszych pomieszczeń i stworzyliśmy zarys historii oraz fabuły pokoju. Poznaliśmy rodzaje zadań, łamigłówek i zagadek oraz dobór konkretnej ich ilości do rodzaju fabuły. Porozmawialiśmy o koncepcji tworzenia dekoracji. Pan Wojtek zwrócił nam </w:t>
      </w:r>
      <w:r w:rsidR="00F06A2F" w:rsidRPr="00A2320B">
        <w:rPr>
          <w:rFonts w:ascii="Arial" w:hAnsi="Arial" w:cs="Arial"/>
          <w:sz w:val="24"/>
          <w:szCs w:val="24"/>
          <w:shd w:val="clear" w:color="auto" w:fill="FFFFFF"/>
        </w:rPr>
        <w:lastRenderedPageBreak/>
        <w:t>uwagę jakie elementy wystroju są prawie niedopuszczalne, a na jakich powinniśmy się skupić. Uzyskaliśmy wiele cennych wskazówek, aby budowa pokoju i prowadzenie całości sprawiło jak najwięcej przyjemności wszystkim uczestniczącym w grze.</w:t>
      </w:r>
      <w:r w:rsidR="00820FFD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54281" w:rsidRPr="00A2320B" w:rsidRDefault="003F5DA8" w:rsidP="00A232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Praca nad pokojami to było ogromne logistyczne przedsięwzięcie! Nikt z młodych nie spodziewał się, ile będziemy musieli włożyć pracy, pieniędzy, czasu w realizację naszych pomysłów. Nikt nie spodziewał się również, ile osób musieliśmy prosić o pomoc. Każdą wolną chwilę młodzi spędzali w pokojach przygotowując wystrój. </w:t>
      </w:r>
      <w:r w:rsidR="00D502A6" w:rsidRPr="00A2320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racowali w grupach wymieniając się.  </w:t>
      </w:r>
      <w:r w:rsidR="00D7423D" w:rsidRPr="00A2320B">
        <w:rPr>
          <w:rFonts w:ascii="Arial" w:hAnsi="Arial" w:cs="Arial"/>
          <w:sz w:val="24"/>
          <w:szCs w:val="24"/>
          <w:shd w:val="clear" w:color="auto" w:fill="FFFFFF"/>
        </w:rPr>
        <w:t>Jedna z grup była odpowiedzialna za sens pokojów, czyli przygotowanie zagadek dla uczestników.</w:t>
      </w:r>
      <w:r w:rsidR="00D502A6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 To było najtrudniejsze zadanie, bo </w:t>
      </w:r>
      <w:r w:rsidR="007C78A9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nasza pomyłka to również </w:t>
      </w:r>
      <w:r w:rsidR="00376803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niezadowolenie uczestników gry. </w:t>
      </w:r>
      <w:r w:rsidR="00FD44B7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Dlatego pierwszymi graczami byli uczestnicy projektu. Zadania dało się rozwiązać, więc 12 czerwca mogliśmy otworzyć nasze pokoje. </w:t>
      </w:r>
      <w:r w:rsidR="00454281" w:rsidRPr="00A2320B">
        <w:rPr>
          <w:rFonts w:ascii="Arial" w:hAnsi="Arial" w:cs="Arial"/>
          <w:sz w:val="24"/>
          <w:szCs w:val="24"/>
        </w:rPr>
        <w:t>Pierwszy z nich to ,,Królestwo Baby Jagi”. Był  zrobiony specjalnie dla dzieci do 10-11 roku życia, do którego może wejść jednocześnie osiem osób. Grę prowadzili wolontariusze ,,Ciepłych Serc”.  Drugi pokój - ,,Tajemnica podróżnika” był przygotowany dla nieco starszej młodzieży i dorosłych. Miał nieco trudniejsze zagadki a na rozwiązanie i wyjście nasi goście mieli tylko godzinę. Grupa mogła</w:t>
      </w:r>
      <w:r w:rsidR="00324698" w:rsidRPr="00A2320B">
        <w:rPr>
          <w:rFonts w:ascii="Arial" w:hAnsi="Arial" w:cs="Arial"/>
          <w:sz w:val="24"/>
          <w:szCs w:val="24"/>
        </w:rPr>
        <w:t xml:space="preserve"> liczyć maksymalnie 5 osób</w:t>
      </w:r>
    </w:p>
    <w:p w:rsidR="00324698" w:rsidRPr="00A2320B" w:rsidRDefault="00324698" w:rsidP="00A2320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381A" w:rsidRPr="00A2320B" w:rsidRDefault="00F8381A" w:rsidP="00A2320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320B">
        <w:rPr>
          <w:rFonts w:ascii="Arial" w:hAnsi="Arial" w:cs="Arial"/>
          <w:sz w:val="24"/>
          <w:szCs w:val="24"/>
          <w:shd w:val="clear" w:color="auto" w:fill="FFFFFF"/>
        </w:rPr>
        <w:t>21 czerwca w naszej szkole odbyło się świętowanie zakończenia działań w projekcie CHOCKI ESCAPE ROOM. </w:t>
      </w:r>
      <w:r w:rsidR="00324698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Gościliśmy burmistrza pana Mariana </w:t>
      </w:r>
      <w:proofErr w:type="spellStart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>Wielgosika</w:t>
      </w:r>
      <w:proofErr w:type="spellEnd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>, wice burmistrz</w:t>
      </w:r>
      <w:r w:rsidR="00324698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 panią Magdalenę Marciniak, </w:t>
      </w:r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przewodniczącego rady miejskiej pana Jana </w:t>
      </w:r>
      <w:proofErr w:type="spellStart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>Woldańskiego</w:t>
      </w:r>
      <w:proofErr w:type="spellEnd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, radnego i nauczyciela pana Wojciecha Wegnera, komisję oświaty w pełnym składzie: pani Małgorzata Wróblewska, pani Anna </w:t>
      </w:r>
      <w:proofErr w:type="spellStart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>Koniewicz</w:t>
      </w:r>
      <w:proofErr w:type="spellEnd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 Kruk, pani Katarzyna Hernes i pani Justyna </w:t>
      </w:r>
      <w:proofErr w:type="spellStart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>Skór</w:t>
      </w:r>
      <w:r w:rsidR="00BA245C" w:rsidRPr="00A2320B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>ybut</w:t>
      </w:r>
      <w:proofErr w:type="spellEnd"/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>, przewodniczącą rady rodziców szkoły panią Emil</w:t>
      </w:r>
      <w:r w:rsidR="00BA245C" w:rsidRPr="00A2320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666B4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ę Szkudlarek oraz rodziców uczestników projektu. </w:t>
      </w:r>
      <w:r w:rsidR="00BA245C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Wspólnie wysłuchaliśmy krótkiego podsumowania projektu przygotowanego przez uczestników, obejrzeliśmy pokoje zagadek i zagraliśmy na bum </w:t>
      </w:r>
      <w:proofErr w:type="spellStart"/>
      <w:r w:rsidR="00BA245C" w:rsidRPr="00A2320B">
        <w:rPr>
          <w:rFonts w:ascii="Arial" w:hAnsi="Arial" w:cs="Arial"/>
          <w:sz w:val="24"/>
          <w:szCs w:val="24"/>
          <w:shd w:val="clear" w:color="auto" w:fill="FFFFFF"/>
        </w:rPr>
        <w:t>bum</w:t>
      </w:r>
      <w:proofErr w:type="spellEnd"/>
      <w:r w:rsidR="00BA245C" w:rsidRPr="00A2320B">
        <w:rPr>
          <w:rFonts w:ascii="Arial" w:hAnsi="Arial" w:cs="Arial"/>
          <w:sz w:val="24"/>
          <w:szCs w:val="24"/>
          <w:shd w:val="clear" w:color="auto" w:fill="FFFFFF"/>
        </w:rPr>
        <w:t xml:space="preserve"> rurkach. Po wypowiedziach gości młodzi otrzymali pamiątkowe termosy, butony z logo „Ciepłych Serc” i słodki upominek od członków komisji oświaty. </w:t>
      </w:r>
    </w:p>
    <w:p w:rsidR="00134782" w:rsidRPr="00A2320B" w:rsidRDefault="00194369" w:rsidP="00A2320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320B">
        <w:rPr>
          <w:rFonts w:ascii="Arial" w:hAnsi="Arial" w:cs="Arial"/>
          <w:sz w:val="24"/>
          <w:szCs w:val="24"/>
          <w:shd w:val="clear" w:color="auto" w:fill="FFFFFF"/>
        </w:rPr>
        <w:t>Wszyscy młodzi zgodnie stwierdzili, że prac w projekcie otworzyła im oczy na wiele spraw, pozwoliła ćwiczyć pracę w grupie i odnieść sukces – nawet w dziedzinach, które do tej pory nie były przez nich odkryte. Każdy z nich chętnie weźmie udział w kolejnym projekcie!</w:t>
      </w:r>
    </w:p>
    <w:p w:rsidR="00134782" w:rsidRPr="00A2320B" w:rsidRDefault="00134782" w:rsidP="00A2320B">
      <w:pPr>
        <w:shd w:val="clear" w:color="auto" w:fill="FFFFFF"/>
        <w:spacing w:before="430" w:after="215"/>
        <w:jc w:val="both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</w:pPr>
      <w:r w:rsidRPr="00A2320B"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  <w:t>MŁODZIEŻOWI LIDERZY – RÓWNAĆ SZANSE</w:t>
      </w:r>
    </w:p>
    <w:p w:rsidR="00134782" w:rsidRPr="00A2320B" w:rsidRDefault="00134782" w:rsidP="00A2320B">
      <w:pPr>
        <w:shd w:val="clear" w:color="auto" w:fill="FFFFFF"/>
        <w:spacing w:after="2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32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marca 2017 roku Polska Fundacja Dzieci i Młodzieży ogłosiła rekrutację na Szkolenie Młodzieżowych Liderów Programu „Równać Szanse”. </w:t>
      </w:r>
      <w:r w:rsidRPr="00A2320B">
        <w:rPr>
          <w:rFonts w:ascii="Arial" w:eastAsia="Times New Roman" w:hAnsi="Arial" w:cs="Arial"/>
          <w:sz w:val="24"/>
          <w:szCs w:val="24"/>
          <w:lang w:eastAsia="pl-PL"/>
        </w:rPr>
        <w:t>Komisja Ekspertów zakwalifikowała 24 osoby, które wezmą udział w 7-dniowym Szkoleniu Młodzieżowych Liderów Programu Równać Szanse, które odbędzie się w dniach 2-</w:t>
      </w:r>
      <w:r w:rsidRPr="00A232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8.07.2017 r. w Warszawie. </w:t>
      </w:r>
      <w:r w:rsidRPr="00A2320B">
        <w:rPr>
          <w:rFonts w:ascii="Arial" w:eastAsia="Times New Roman" w:hAnsi="Arial" w:cs="Arial"/>
          <w:sz w:val="24"/>
          <w:szCs w:val="24"/>
          <w:u w:val="single"/>
          <w:lang w:eastAsia="pl-PL"/>
        </w:rPr>
        <w:t>Wśród nich znalazł się nasz uczeń KACPER SZKUDLAREK – wolontariusz Szkolnej Grupy Wolontariuszy „Ciepłe Serca”.</w:t>
      </w:r>
    </w:p>
    <w:p w:rsidR="00134782" w:rsidRPr="00A2320B" w:rsidRDefault="00134782" w:rsidP="00A2320B">
      <w:pPr>
        <w:shd w:val="clear" w:color="auto" w:fill="FFFFFF"/>
        <w:spacing w:after="2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320B">
        <w:rPr>
          <w:rFonts w:ascii="Arial" w:eastAsia="Times New Roman" w:hAnsi="Arial" w:cs="Arial"/>
          <w:sz w:val="24"/>
          <w:szCs w:val="24"/>
          <w:lang w:eastAsia="pl-PL"/>
        </w:rPr>
        <w:t>Fundacja ANIMACJA była organizacją rekomendującą dwóch kandydatów, uczestników projektu CHOCKI KLOCKI, realizowanego w ramach Regionalnego Konkursu Grantowego edycji 2015. </w:t>
      </w:r>
    </w:p>
    <w:p w:rsidR="00134782" w:rsidRPr="00A2320B" w:rsidRDefault="00134782" w:rsidP="00A2320B">
      <w:pPr>
        <w:shd w:val="clear" w:color="auto" w:fill="FFFFFF"/>
        <w:spacing w:after="2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320B">
        <w:rPr>
          <w:rFonts w:ascii="Arial" w:eastAsia="Times New Roman" w:hAnsi="Arial" w:cs="Arial"/>
          <w:sz w:val="24"/>
          <w:szCs w:val="24"/>
          <w:lang w:eastAsia="pl-PL"/>
        </w:rPr>
        <w:t>Organizatorzy piszą: „…Celem szkolenia będzie rozwijanie wśród uczestników szkolenia kompetencji liderskich oraz umiejętności tworzenia i skutecznej realizacji lokalnych działań na rzecz młodzieży. W programie szkolenia zostały zaplanowane m.in. zajęcia dotyczące metod pracy w grupie, wizyty studyjne w organizacjach pozarządowych np. w Polsko-Amerykańskiej Fundacji Wolności, spotkania z ekspertami oraz inne atrakcje. Szkolenie będzie dla uczestników szansą na zdobycie nowych umiejętności oraz na nawiązanie kontaktów z rówieśnikami z innych projektów realizowanych w ramach Programu „Równać Szanse”...”</w:t>
      </w:r>
    </w:p>
    <w:p w:rsidR="00134782" w:rsidRPr="00A2320B" w:rsidRDefault="00134782" w:rsidP="00A2320B">
      <w:pPr>
        <w:shd w:val="clear" w:color="auto" w:fill="FFFFFF"/>
        <w:spacing w:after="2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320B">
        <w:rPr>
          <w:rFonts w:ascii="Arial" w:eastAsia="Times New Roman" w:hAnsi="Arial" w:cs="Arial"/>
          <w:sz w:val="24"/>
          <w:szCs w:val="24"/>
          <w:lang w:eastAsia="pl-PL"/>
        </w:rPr>
        <w:t>W naborze na szkolenie mogła aplikować młodzież biorąca udział w projektach zrealizowanych w ramach Regionalnego i Ogólnopolskiego Konkursu Grantowego Programu „Równać Szanse 2015”, w wieku 16-19 lat. </w:t>
      </w:r>
    </w:p>
    <w:p w:rsidR="00134782" w:rsidRPr="00A2320B" w:rsidRDefault="00817437" w:rsidP="00A2320B">
      <w:pPr>
        <w:jc w:val="both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 xml:space="preserve">Łącznie w tym roku szkolnym w działania Szkolnej grupy Wolontariuszy włączyło się 63 uczniów oraz nauczycielki Katarzyna Burchacka i Milena Owczarek. </w:t>
      </w:r>
    </w:p>
    <w:p w:rsidR="00EF09AC" w:rsidRPr="00A2320B" w:rsidRDefault="00EF09AC" w:rsidP="00A2320B">
      <w:pPr>
        <w:ind w:left="360"/>
        <w:jc w:val="right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Anna Klauza</w:t>
      </w:r>
      <w:r w:rsidR="005B4778" w:rsidRPr="00A2320B">
        <w:rPr>
          <w:rFonts w:ascii="Arial" w:hAnsi="Arial" w:cs="Arial"/>
          <w:sz w:val="24"/>
          <w:szCs w:val="24"/>
        </w:rPr>
        <w:t xml:space="preserve">, </w:t>
      </w:r>
      <w:r w:rsidRPr="00A2320B">
        <w:rPr>
          <w:rFonts w:ascii="Arial" w:hAnsi="Arial" w:cs="Arial"/>
          <w:sz w:val="24"/>
          <w:szCs w:val="24"/>
        </w:rPr>
        <w:t>Renata Urbaniak</w:t>
      </w:r>
    </w:p>
    <w:p w:rsidR="005B4778" w:rsidRPr="00A2320B" w:rsidRDefault="005B4778" w:rsidP="00A2320B">
      <w:pPr>
        <w:ind w:left="360"/>
        <w:jc w:val="right"/>
        <w:rPr>
          <w:rFonts w:ascii="Arial" w:hAnsi="Arial" w:cs="Arial"/>
          <w:sz w:val="24"/>
          <w:szCs w:val="24"/>
        </w:rPr>
      </w:pPr>
      <w:r w:rsidRPr="00A2320B">
        <w:rPr>
          <w:rFonts w:ascii="Arial" w:hAnsi="Arial" w:cs="Arial"/>
          <w:sz w:val="24"/>
          <w:szCs w:val="24"/>
        </w:rPr>
        <w:t>Anetta Orlicka</w:t>
      </w:r>
    </w:p>
    <w:p w:rsidR="0079694A" w:rsidRPr="00A2320B" w:rsidRDefault="0079694A" w:rsidP="00A2320B">
      <w:pPr>
        <w:ind w:left="360"/>
        <w:rPr>
          <w:rFonts w:ascii="Arial" w:hAnsi="Arial" w:cs="Arial"/>
          <w:sz w:val="24"/>
          <w:szCs w:val="24"/>
        </w:rPr>
      </w:pPr>
    </w:p>
    <w:sectPr w:rsidR="0079694A" w:rsidRPr="00A2320B" w:rsidSect="001F54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36" w:rsidRDefault="00F62C36" w:rsidP="00D12FF5">
      <w:pPr>
        <w:spacing w:after="0" w:line="240" w:lineRule="auto"/>
      </w:pPr>
      <w:r>
        <w:separator/>
      </w:r>
    </w:p>
  </w:endnote>
  <w:endnote w:type="continuationSeparator" w:id="0">
    <w:p w:rsidR="00F62C36" w:rsidRDefault="00F62C36" w:rsidP="00D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36" w:rsidRDefault="00F62C36" w:rsidP="00D12FF5">
      <w:pPr>
        <w:spacing w:after="0" w:line="240" w:lineRule="auto"/>
      </w:pPr>
      <w:r>
        <w:separator/>
      </w:r>
    </w:p>
  </w:footnote>
  <w:footnote w:type="continuationSeparator" w:id="0">
    <w:p w:rsidR="00F62C36" w:rsidRDefault="00F62C36" w:rsidP="00D1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F5" w:rsidRDefault="00D12FF5" w:rsidP="00D12FF5">
    <w:pPr>
      <w:pStyle w:val="Nagwek"/>
      <w:rPr>
        <w:sz w:val="36"/>
        <w:szCs w:val="36"/>
      </w:rPr>
    </w:pPr>
    <w:r>
      <w:rPr>
        <w:noProof/>
        <w:sz w:val="36"/>
        <w:szCs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320675</wp:posOffset>
          </wp:positionH>
          <wp:positionV relativeFrom="margin">
            <wp:posOffset>-795655</wp:posOffset>
          </wp:positionV>
          <wp:extent cx="817880" cy="765175"/>
          <wp:effectExtent l="19050" t="0" r="1270" b="0"/>
          <wp:wrapSquare wrapText="bothSides"/>
          <wp:docPr id="1" name="Obraz 0" descr="logo po zmian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 zmian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88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ab/>
    </w:r>
    <w:r w:rsidRPr="00D12FF5">
      <w:rPr>
        <w:sz w:val="36"/>
        <w:szCs w:val="36"/>
      </w:rPr>
      <w:t>Szkolna Grupa Wolontariuszy</w:t>
    </w:r>
  </w:p>
  <w:p w:rsidR="00D12FF5" w:rsidRPr="00D12FF5" w:rsidRDefault="00D12FF5" w:rsidP="00D12FF5">
    <w:pPr>
      <w:pStyle w:val="Nagwek"/>
      <w:ind w:firstLine="2832"/>
      <w:rPr>
        <w:sz w:val="36"/>
        <w:szCs w:val="36"/>
      </w:rPr>
    </w:pPr>
    <w:r w:rsidRPr="00D12FF5">
      <w:rPr>
        <w:sz w:val="36"/>
        <w:szCs w:val="36"/>
      </w:rPr>
      <w:t>„Ciepłe Serca”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19B"/>
    <w:multiLevelType w:val="hybridMultilevel"/>
    <w:tmpl w:val="2F10E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47B7"/>
    <w:multiLevelType w:val="hybridMultilevel"/>
    <w:tmpl w:val="6C8E2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65CF4"/>
    <w:multiLevelType w:val="hybridMultilevel"/>
    <w:tmpl w:val="604C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43D5"/>
    <w:multiLevelType w:val="hybridMultilevel"/>
    <w:tmpl w:val="2CB2F4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5"/>
    <w:rsid w:val="00016404"/>
    <w:rsid w:val="00083771"/>
    <w:rsid w:val="000B1CCC"/>
    <w:rsid w:val="00106715"/>
    <w:rsid w:val="00134782"/>
    <w:rsid w:val="00194369"/>
    <w:rsid w:val="00195122"/>
    <w:rsid w:val="001A28C9"/>
    <w:rsid w:val="001F5442"/>
    <w:rsid w:val="002452CB"/>
    <w:rsid w:val="00324698"/>
    <w:rsid w:val="00376803"/>
    <w:rsid w:val="0038123D"/>
    <w:rsid w:val="003F5DA8"/>
    <w:rsid w:val="00432A9D"/>
    <w:rsid w:val="00454281"/>
    <w:rsid w:val="004B3118"/>
    <w:rsid w:val="004C4BD8"/>
    <w:rsid w:val="004D564E"/>
    <w:rsid w:val="004E7D29"/>
    <w:rsid w:val="00541787"/>
    <w:rsid w:val="005B4778"/>
    <w:rsid w:val="005D0393"/>
    <w:rsid w:val="006666B4"/>
    <w:rsid w:val="00693B2C"/>
    <w:rsid w:val="006A7EC4"/>
    <w:rsid w:val="006D56D8"/>
    <w:rsid w:val="007251F3"/>
    <w:rsid w:val="00772849"/>
    <w:rsid w:val="00787B0F"/>
    <w:rsid w:val="0079694A"/>
    <w:rsid w:val="007C78A9"/>
    <w:rsid w:val="007E2F4B"/>
    <w:rsid w:val="007E6227"/>
    <w:rsid w:val="00817437"/>
    <w:rsid w:val="00820FFD"/>
    <w:rsid w:val="00933969"/>
    <w:rsid w:val="0098108C"/>
    <w:rsid w:val="00997ACF"/>
    <w:rsid w:val="009A25FE"/>
    <w:rsid w:val="009A3129"/>
    <w:rsid w:val="009B4FA2"/>
    <w:rsid w:val="009E58CF"/>
    <w:rsid w:val="00A2320B"/>
    <w:rsid w:val="00A8718A"/>
    <w:rsid w:val="00AA578A"/>
    <w:rsid w:val="00AB3F5A"/>
    <w:rsid w:val="00B14ACE"/>
    <w:rsid w:val="00B83807"/>
    <w:rsid w:val="00BA245C"/>
    <w:rsid w:val="00BB08A9"/>
    <w:rsid w:val="00BE75E2"/>
    <w:rsid w:val="00CC7D3C"/>
    <w:rsid w:val="00D12FF5"/>
    <w:rsid w:val="00D502A6"/>
    <w:rsid w:val="00D7423D"/>
    <w:rsid w:val="00DB5125"/>
    <w:rsid w:val="00DE7016"/>
    <w:rsid w:val="00E5171E"/>
    <w:rsid w:val="00E51F11"/>
    <w:rsid w:val="00E56C61"/>
    <w:rsid w:val="00EF09AC"/>
    <w:rsid w:val="00F06A2F"/>
    <w:rsid w:val="00F62C36"/>
    <w:rsid w:val="00F7051E"/>
    <w:rsid w:val="00F8381A"/>
    <w:rsid w:val="00F9279F"/>
    <w:rsid w:val="00F946A8"/>
    <w:rsid w:val="00FD44B7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755CC-B6D2-4753-9FD4-CE825EB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715"/>
    <w:pPr>
      <w:ind w:left="0" w:firstLine="0"/>
    </w:pPr>
  </w:style>
  <w:style w:type="paragraph" w:styleId="Nagwek1">
    <w:name w:val="heading 1"/>
    <w:basedOn w:val="Normalny"/>
    <w:link w:val="Nagwek1Znak"/>
    <w:uiPriority w:val="9"/>
    <w:qFormat/>
    <w:rsid w:val="0013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FF5"/>
  </w:style>
  <w:style w:type="paragraph" w:styleId="Stopka">
    <w:name w:val="footer"/>
    <w:basedOn w:val="Normalny"/>
    <w:link w:val="StopkaZnak"/>
    <w:uiPriority w:val="99"/>
    <w:semiHidden/>
    <w:unhideWhenUsed/>
    <w:rsid w:val="00D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FF5"/>
  </w:style>
  <w:style w:type="paragraph" w:styleId="Akapitzlist">
    <w:name w:val="List Paragraph"/>
    <w:basedOn w:val="Normalny"/>
    <w:uiPriority w:val="34"/>
    <w:qFormat/>
    <w:rsid w:val="006D56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5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4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9212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single" w:sz="8" w:space="16" w:color="D5D5D5"/>
            <w:right w:val="none" w:sz="0" w:space="0" w:color="auto"/>
          </w:divBdr>
          <w:divsChild>
            <w:div w:id="1496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42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1550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033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571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8794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single" w:sz="8" w:space="16" w:color="D5D5D5"/>
            <w:right w:val="none" w:sz="0" w:space="0" w:color="auto"/>
          </w:divBdr>
          <w:divsChild>
            <w:div w:id="548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930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7609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4584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4239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Klauza Anna</dc:creator>
  <cp:lastModifiedBy>admin</cp:lastModifiedBy>
  <cp:revision>2</cp:revision>
  <dcterms:created xsi:type="dcterms:W3CDTF">2017-12-14T11:16:00Z</dcterms:created>
  <dcterms:modified xsi:type="dcterms:W3CDTF">2017-12-14T11:16:00Z</dcterms:modified>
</cp:coreProperties>
</file>