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4E" w:rsidRDefault="00DF2BBF">
      <w:r>
        <w:t>Bardzo proszę o przyswojenie form przeszłych wybranych czasowników – podręcznik s. 93/94 (tabela).</w:t>
      </w:r>
    </w:p>
    <w:p w:rsidR="00DF2BBF" w:rsidRDefault="00DF2BBF" w:rsidP="00DF2BBF">
      <w:pPr>
        <w:jc w:val="center"/>
        <w:rPr>
          <w:color w:val="FF0000"/>
        </w:rPr>
      </w:pPr>
      <w:r>
        <w:rPr>
          <w:color w:val="FF0000"/>
        </w:rPr>
        <w:t>forma przeszła        –       czasownik posiłkowy (</w:t>
      </w:r>
      <w:r>
        <w:rPr>
          <w:i/>
          <w:color w:val="FF0000"/>
        </w:rPr>
        <w:t xml:space="preserve">haben </w:t>
      </w:r>
      <w:r>
        <w:rPr>
          <w:color w:val="FF0000"/>
        </w:rPr>
        <w:t xml:space="preserve">bądź </w:t>
      </w:r>
      <w:r>
        <w:rPr>
          <w:i/>
          <w:color w:val="FF0000"/>
        </w:rPr>
        <w:t>sein</w:t>
      </w:r>
      <w:r>
        <w:rPr>
          <w:color w:val="FF0000"/>
        </w:rPr>
        <w:t>)       -         znaczenie</w:t>
      </w:r>
    </w:p>
    <w:p w:rsidR="00DF2BBF" w:rsidRPr="00DF2BBF" w:rsidRDefault="00DF2BBF" w:rsidP="00DF2BBF">
      <w:pPr>
        <w:rPr>
          <w:lang w:val="en-US"/>
        </w:rPr>
      </w:pPr>
      <w:r w:rsidRPr="00DF2BBF">
        <w:rPr>
          <w:lang w:val="en-US"/>
        </w:rPr>
        <w:t>anrufen</w:t>
      </w:r>
    </w:p>
    <w:p w:rsidR="00DF2BBF" w:rsidRPr="00DF2BBF" w:rsidRDefault="00DF2BBF" w:rsidP="00DF2BBF">
      <w:pPr>
        <w:rPr>
          <w:lang w:val="en-US"/>
        </w:rPr>
      </w:pPr>
      <w:r w:rsidRPr="00DF2BBF">
        <w:rPr>
          <w:lang w:val="en-US"/>
        </w:rPr>
        <w:t>bekommen</w:t>
      </w:r>
    </w:p>
    <w:p w:rsidR="00DF2BBF" w:rsidRPr="00DF2BBF" w:rsidRDefault="00DF2BBF" w:rsidP="00DF2BBF">
      <w:pPr>
        <w:rPr>
          <w:lang w:val="en-US"/>
        </w:rPr>
      </w:pPr>
      <w:r w:rsidRPr="00DF2BBF">
        <w:rPr>
          <w:lang w:val="en-US"/>
        </w:rPr>
        <w:t>einladen</w:t>
      </w:r>
    </w:p>
    <w:p w:rsidR="00DF2BBF" w:rsidRPr="00DF2BBF" w:rsidRDefault="00DF2BBF" w:rsidP="00DF2BBF">
      <w:pPr>
        <w:rPr>
          <w:lang w:val="en-US"/>
        </w:rPr>
      </w:pPr>
      <w:r w:rsidRPr="00DF2BBF">
        <w:rPr>
          <w:lang w:val="en-US"/>
        </w:rPr>
        <w:t>einschlafen</w:t>
      </w:r>
    </w:p>
    <w:p w:rsidR="00DF2BBF" w:rsidRDefault="00DF2BBF" w:rsidP="00DF2BBF">
      <w:pPr>
        <w:rPr>
          <w:lang w:val="en-US"/>
        </w:rPr>
      </w:pPr>
      <w:r w:rsidRPr="00DF2BBF">
        <w:rPr>
          <w:lang w:val="en-US"/>
        </w:rPr>
        <w:t>essen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fahren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fernsehen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fliegen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geben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gehen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helfen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kommen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laufen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lesen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liegen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schlafen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schreiben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schwimmen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sehen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singen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sprechen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stehen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treffen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trinken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verstehen</w:t>
      </w:r>
    </w:p>
    <w:p w:rsidR="00DF2BBF" w:rsidRDefault="00DF2BBF" w:rsidP="00DF2BBF">
      <w:pPr>
        <w:rPr>
          <w:lang w:val="en-US"/>
        </w:rPr>
      </w:pPr>
      <w:r>
        <w:rPr>
          <w:lang w:val="en-US"/>
        </w:rPr>
        <w:t>zur</w:t>
      </w:r>
      <w:r w:rsidRPr="00DF2BBF">
        <w:rPr>
          <w:lang w:val="en-US"/>
        </w:rPr>
        <w:t>ü</w:t>
      </w:r>
      <w:r>
        <w:rPr>
          <w:lang w:val="en-US"/>
        </w:rPr>
        <w:t>ckkommen</w:t>
      </w:r>
    </w:p>
    <w:p w:rsidR="001D13CB" w:rsidRDefault="001D13CB" w:rsidP="00DF2BBF">
      <w:pPr>
        <w:rPr>
          <w:lang w:val="en-US"/>
        </w:rPr>
      </w:pPr>
    </w:p>
    <w:p w:rsidR="00F5632D" w:rsidRPr="00F5632D" w:rsidRDefault="001D13CB" w:rsidP="00DF2BBF">
      <w:r w:rsidRPr="001D13CB">
        <w:rPr>
          <w:i/>
          <w:color w:val="C45911" w:themeColor="accent2" w:themeShade="BF"/>
        </w:rPr>
        <w:t xml:space="preserve">Pozdrawiam </w:t>
      </w:r>
      <w:r>
        <w:rPr>
          <w:i/>
          <w:color w:val="C45911" w:themeColor="accent2" w:themeShade="BF"/>
        </w:rPr>
        <w:t>i</w:t>
      </w:r>
      <w:r w:rsidRPr="001D13CB">
        <w:rPr>
          <w:i/>
          <w:color w:val="C45911" w:themeColor="accent2" w:themeShade="BF"/>
        </w:rPr>
        <w:t xml:space="preserve"> życzę miłej nauki </w:t>
      </w:r>
      <w:r w:rsidRPr="001D13CB">
        <w:rPr>
          <w:i/>
          <w:color w:val="C45911" w:themeColor="accent2" w:themeShade="BF"/>
          <w:lang w:val="en-US"/>
        </w:rPr>
        <w:sym w:font="Wingdings" w:char="F04A"/>
      </w:r>
      <w:r w:rsidRPr="001D13CB">
        <w:rPr>
          <w:i/>
          <w:color w:val="C45911" w:themeColor="accent2" w:themeShade="BF"/>
        </w:rPr>
        <w:t xml:space="preserve"> </w:t>
      </w:r>
      <w:r w:rsidR="00F5632D">
        <w:rPr>
          <w:i/>
          <w:color w:val="C45911" w:themeColor="accent2" w:themeShade="BF"/>
        </w:rPr>
        <w:t xml:space="preserve">  W razie pytań mój mail  </w:t>
      </w:r>
      <w:hyperlink r:id="rId4" w:history="1">
        <w:r w:rsidR="00F5632D" w:rsidRPr="006F09C0">
          <w:rPr>
            <w:rStyle w:val="Hipercze"/>
          </w:rPr>
          <w:t>burchacka.katarzyna.zschocz@gmail.com</w:t>
        </w:r>
      </w:hyperlink>
      <w:r w:rsidR="00F5632D">
        <w:t xml:space="preserve"> </w:t>
      </w:r>
      <w:bookmarkStart w:id="0" w:name="_GoBack"/>
      <w:bookmarkEnd w:id="0"/>
    </w:p>
    <w:sectPr w:rsidR="00F5632D" w:rsidRPr="00F5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BF"/>
    <w:rsid w:val="001D13CB"/>
    <w:rsid w:val="0063164E"/>
    <w:rsid w:val="00667855"/>
    <w:rsid w:val="00DF2BBF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D5BB"/>
  <w15:chartTrackingRefBased/>
  <w15:docId w15:val="{12878262-7EFE-400D-948D-73E59DCC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chacka.katarzyna.zscho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2020-03-13T07:47:00Z</dcterms:created>
  <dcterms:modified xsi:type="dcterms:W3CDTF">2020-03-13T08:20:00Z</dcterms:modified>
</cp:coreProperties>
</file>