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7D" w:rsidRDefault="00034C7D"/>
    <w:p w:rsidR="00034C7D" w:rsidRDefault="00034C7D">
      <w:r>
        <w:rPr>
          <w:noProof/>
          <w:lang w:eastAsia="pl-PL"/>
        </w:rPr>
        <w:drawing>
          <wp:inline distT="0" distB="0" distL="0" distR="0">
            <wp:extent cx="5760720" cy="2430304"/>
            <wp:effectExtent l="19050" t="0" r="0" b="0"/>
            <wp:docPr id="1" name="Obraz 1" descr="Zdjęcie przedstawia biało-czerwoną flagę z tytułem projektu: pod biało-czerwoną. W prawym górnym rogu zdjęcia umieszczone zostały logotypy: Kancelarii Premiera oraz Ministerstwa Cyfryzacji, nad którymi widnieje napis: Projekt Pod Honorowym Patronatem Prezesa Rady Ministrów Mateusza Morawie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jęcie przedstawia biało-czerwoną flagę z tytułem projektu: pod biało-czerwoną. W prawym górnym rogu zdjęcia umieszczone zostały logotypy: Kancelarii Premiera oraz Ministerstwa Cyfryzacji, nad którymi widnieje napis: Projekt Pod Honorowym Patronatem Prezesa Rady Ministrów Mateusza Morawieckie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0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AF5" w:rsidRDefault="00877AF5"/>
    <w:p w:rsidR="00877AF5" w:rsidRDefault="00877AF5" w:rsidP="005D641A">
      <w:pPr>
        <w:jc w:val="both"/>
      </w:pPr>
      <w:r>
        <w:t xml:space="preserve">„POD  BIAŁO-CZERWONĄ!” – Burmistrz Gminy Chocz zachęca z całego serca do oddania GŁOSU na GMINĘ CHOCZ </w:t>
      </w:r>
      <w:r w:rsidRPr="00877AF5">
        <w:rPr>
          <w:noProof/>
          <w:lang w:eastAsia="pl-PL"/>
        </w:rPr>
        <w:t xml:space="preserve"> </w:t>
      </w:r>
      <w:r w:rsidR="005E7208" w:rsidRPr="005E7208">
        <w:rPr>
          <w:noProof/>
          <w:lang w:eastAsia="pl-PL"/>
        </w:rPr>
        <w:drawing>
          <wp:inline distT="0" distB="0" distL="0" distR="0">
            <wp:extent cx="446237" cy="295632"/>
            <wp:effectExtent l="19050" t="0" r="0" b="0"/>
            <wp:docPr id="3" name="Obraz 4" descr="https://www.wszystkodlakibica.pl/media/catalog/product/cache/1/thumbnail/80x80/9df78eab33525d08d6e5fb8d27136e95/b/i/big_flaga-polski-barwy-100x60cm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wszystkodlakibica.pl/media/catalog/product/cache/1/thumbnail/80x80/9df78eab33525d08d6e5fb8d27136e95/b/i/big_flaga-polski-barwy-100x60cm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37" cy="295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AF5" w:rsidRPr="005E7208" w:rsidRDefault="00877AF5" w:rsidP="005D641A">
      <w:pPr>
        <w:jc w:val="both"/>
      </w:pPr>
      <w:r w:rsidRPr="005D641A">
        <w:t>Do 11 listopada 2020r. trwa internetowa zbiórka głosów poparcia akcji</w:t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446237" cy="295632"/>
            <wp:effectExtent l="19050" t="0" r="0" b="0"/>
            <wp:docPr id="4" name="Obraz 4" descr="https://www.wszystkodlakibica.pl/media/catalog/product/cache/1/thumbnail/80x80/9df78eab33525d08d6e5fb8d27136e95/b/i/big_flaga-polski-barwy-100x60cm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wszystkodlakibica.pl/media/catalog/product/cache/1/thumbnail/80x80/9df78eab33525d08d6e5fb8d27136e95/b/i/big_flaga-polski-barwy-100x60cm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44" cy="296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208">
        <w:t xml:space="preserve"> </w:t>
      </w:r>
      <w:r w:rsidR="005D641A">
        <w:t xml:space="preserve">                                      </w:t>
      </w:r>
      <w:r w:rsidR="005E7208" w:rsidRPr="005E7208">
        <w:rPr>
          <w:b/>
        </w:rPr>
        <w:t>„Pod biało-czerwoną.”</w:t>
      </w:r>
      <w:r w:rsidR="005E7208">
        <w:rPr>
          <w:b/>
        </w:rPr>
        <w:t xml:space="preserve"> </w:t>
      </w:r>
      <w:r w:rsidR="005E7208" w:rsidRPr="00055CA4">
        <w:t>Proje</w:t>
      </w:r>
      <w:r w:rsidR="005E7208">
        <w:t>kt zakłada sfinansowanie  przez Rząd</w:t>
      </w:r>
      <w:r w:rsidR="005E7208" w:rsidRPr="005E7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7208" w:rsidRPr="00877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Rzeczypospolitej Polskiej zakupu masztów i flag w każdej z gmin w Polsce, której mieszkańcy dołączą do projektu</w:t>
      </w:r>
      <w:r w:rsidR="005E720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D6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Niech biało-czerwona dumnie prezentuje się na terenie naszej gminy!</w:t>
      </w:r>
    </w:p>
    <w:p w:rsidR="005E7208" w:rsidRDefault="005E7208" w:rsidP="005D6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wziąć udział w projekcie</w:t>
      </w:r>
      <w:r w:rsidRPr="00877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potrzebnych jest 100 głosów poparcia oddanych poprzez wypełnienie ankiety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dostępnej na stronie</w:t>
      </w:r>
      <w:r w:rsidRPr="00877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6" w:history="1">
        <w:r w:rsidRPr="00877A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https://bialoczerwona.www.gov.pl/</w:t>
        </w:r>
      </w:hyperlink>
    </w:p>
    <w:p w:rsidR="00055CA4" w:rsidRDefault="00055CA4" w:rsidP="005D641A">
      <w:pPr>
        <w:pStyle w:val="NormalnyWeb"/>
        <w:jc w:val="both"/>
      </w:pPr>
      <w:r>
        <w:rPr>
          <w:sz w:val="22"/>
          <w:szCs w:val="22"/>
        </w:rPr>
        <w:t xml:space="preserve">Warto się postarać, aby nie tylko przekroczyć wymagany próg, ale także – zebrać jak najwięcej głosów. Z całego serca liczę na Naszych </w:t>
      </w:r>
      <w:r w:rsidR="005D641A">
        <w:rPr>
          <w:sz w:val="22"/>
          <w:szCs w:val="22"/>
        </w:rPr>
        <w:t>M</w:t>
      </w:r>
      <w:r>
        <w:rPr>
          <w:sz w:val="22"/>
          <w:szCs w:val="22"/>
        </w:rPr>
        <w:t xml:space="preserve">ieszkańców, bo wiem, że </w:t>
      </w:r>
      <w:r w:rsidRPr="00055CA4">
        <w:rPr>
          <w:color w:val="FF0000"/>
          <w:sz w:val="22"/>
          <w:szCs w:val="22"/>
        </w:rPr>
        <w:t>RAZEM MOŻEMY WIĘCEJ</w:t>
      </w:r>
      <w:r>
        <w:rPr>
          <w:color w:val="FF0000"/>
          <w:sz w:val="22"/>
          <w:szCs w:val="22"/>
        </w:rPr>
        <w:t xml:space="preserve">. </w:t>
      </w:r>
    </w:p>
    <w:p w:rsidR="00055CA4" w:rsidRDefault="00055CA4" w:rsidP="005D641A">
      <w:pPr>
        <w:pStyle w:val="NormalnyWeb"/>
        <w:jc w:val="both"/>
      </w:pPr>
      <w:r>
        <w:rPr>
          <w:sz w:val="22"/>
          <w:szCs w:val="22"/>
        </w:rPr>
        <w:t xml:space="preserve">W trzech gminach, które osiągną największą procentowo liczbę głosów w stosunku do liczby mieszkańców, w uroczystości podniesienia flagi na maszt przewidziany jest udział premiera Mateusza </w:t>
      </w:r>
      <w:proofErr w:type="spellStart"/>
      <w:r>
        <w:rPr>
          <w:sz w:val="22"/>
          <w:szCs w:val="22"/>
        </w:rPr>
        <w:t>Morawieckiego</w:t>
      </w:r>
      <w:proofErr w:type="spellEnd"/>
      <w:r>
        <w:rPr>
          <w:sz w:val="22"/>
          <w:szCs w:val="22"/>
        </w:rPr>
        <w:t>.</w:t>
      </w:r>
    </w:p>
    <w:p w:rsidR="005E7208" w:rsidRDefault="005E7208" w:rsidP="005D641A">
      <w:pPr>
        <w:spacing w:before="100" w:beforeAutospacing="1" w:after="100" w:afterAutospacing="1" w:line="240" w:lineRule="auto"/>
        <w:jc w:val="both"/>
        <w:rPr>
          <w:color w:val="FF0000"/>
        </w:rPr>
      </w:pPr>
      <w:r w:rsidRPr="005E7208">
        <w:rPr>
          <w:b/>
          <w:color w:val="FF0000"/>
        </w:rPr>
        <w:t>Głosy poparcia mogą oddawać wszyscy mieszkańcy gminy – w tym osoby niepełnoletnie</w:t>
      </w:r>
      <w:r w:rsidRPr="005E7208">
        <w:rPr>
          <w:color w:val="FF0000"/>
        </w:rPr>
        <w:t>.</w:t>
      </w:r>
    </w:p>
    <w:p w:rsidR="00DD5617" w:rsidRDefault="00DD5617" w:rsidP="005D641A">
      <w:pPr>
        <w:spacing w:after="0" w:line="240" w:lineRule="auto"/>
        <w:jc w:val="both"/>
        <w:rPr>
          <w:b/>
        </w:rPr>
      </w:pPr>
      <w:r w:rsidRPr="00DD5617">
        <w:rPr>
          <w:b/>
        </w:rPr>
        <w:t>DRODZY mieszkańcy GŁOSUJEMY!!!!</w:t>
      </w:r>
    </w:p>
    <w:p w:rsidR="00DD5617" w:rsidRDefault="00DD5617" w:rsidP="005D641A">
      <w:pPr>
        <w:spacing w:after="0" w:line="240" w:lineRule="auto"/>
        <w:jc w:val="both"/>
      </w:pPr>
      <w:r>
        <w:rPr>
          <w:b/>
        </w:rPr>
        <w:t xml:space="preserve">Wejdź na stronę: </w:t>
      </w:r>
      <w:hyperlink r:id="rId7" w:history="1">
        <w:r>
          <w:rPr>
            <w:rStyle w:val="Hipercze"/>
          </w:rPr>
          <w:t>https://bialoczerwona.www.gov.pl/</w:t>
        </w:r>
      </w:hyperlink>
    </w:p>
    <w:p w:rsidR="00DD5617" w:rsidRDefault="00DD5617" w:rsidP="005D641A">
      <w:pPr>
        <w:spacing w:after="0" w:line="240" w:lineRule="auto"/>
        <w:jc w:val="both"/>
      </w:pPr>
      <w:r>
        <w:t>Wypełnij formularz:</w:t>
      </w:r>
    </w:p>
    <w:p w:rsidR="00DD5617" w:rsidRDefault="00DD5617" w:rsidP="005D641A">
      <w:pPr>
        <w:spacing w:after="0" w:line="240" w:lineRule="auto"/>
        <w:jc w:val="both"/>
      </w:pPr>
      <w:r>
        <w:t>Imię</w:t>
      </w:r>
      <w:r w:rsidR="00055CA4">
        <w:t>:</w:t>
      </w:r>
    </w:p>
    <w:p w:rsidR="00DD5617" w:rsidRDefault="00DD5617" w:rsidP="005D641A">
      <w:pPr>
        <w:spacing w:after="0" w:line="240" w:lineRule="auto"/>
        <w:jc w:val="both"/>
      </w:pPr>
      <w:r>
        <w:t>Nazwisko</w:t>
      </w:r>
      <w:r w:rsidR="00055CA4">
        <w:t>:</w:t>
      </w:r>
    </w:p>
    <w:p w:rsidR="00DD5617" w:rsidRDefault="005D641A" w:rsidP="005D641A">
      <w:pPr>
        <w:spacing w:after="0" w:line="240" w:lineRule="auto"/>
        <w:jc w:val="both"/>
      </w:pPr>
      <w:r>
        <w:t>Województwo: w</w:t>
      </w:r>
      <w:r w:rsidR="00DD5617">
        <w:t>ielkopolskie</w:t>
      </w:r>
    </w:p>
    <w:p w:rsidR="00DD5617" w:rsidRDefault="00DD5617" w:rsidP="005D641A">
      <w:pPr>
        <w:spacing w:after="0" w:line="240" w:lineRule="auto"/>
        <w:jc w:val="both"/>
      </w:pPr>
      <w:r>
        <w:t>Powiat: pleszewski</w:t>
      </w:r>
    </w:p>
    <w:p w:rsidR="00DD5617" w:rsidRDefault="00DD5617" w:rsidP="005D641A">
      <w:pPr>
        <w:spacing w:after="0" w:line="240" w:lineRule="auto"/>
        <w:jc w:val="both"/>
      </w:pPr>
      <w:r>
        <w:t>Gmina: Chocz</w:t>
      </w:r>
    </w:p>
    <w:p w:rsidR="00DD5617" w:rsidRDefault="00DD5617" w:rsidP="005D641A">
      <w:pPr>
        <w:spacing w:after="0" w:line="240" w:lineRule="auto"/>
        <w:jc w:val="both"/>
      </w:pPr>
      <w:r>
        <w:t>e-mail:</w:t>
      </w:r>
    </w:p>
    <w:p w:rsidR="00DD5617" w:rsidRPr="00055CA4" w:rsidRDefault="00DD5617" w:rsidP="005D641A">
      <w:pPr>
        <w:spacing w:after="0" w:line="240" w:lineRule="auto"/>
        <w:jc w:val="both"/>
        <w:rPr>
          <w:b/>
        </w:rPr>
      </w:pPr>
      <w:r w:rsidRPr="00055CA4">
        <w:rPr>
          <w:b/>
        </w:rPr>
        <w:t xml:space="preserve">GOTOWE!!!! GŁOS ODDANY </w:t>
      </w:r>
      <w:r w:rsidRPr="00055CA4">
        <w:rPr>
          <w:b/>
        </w:rPr>
        <w:sym w:font="Wingdings" w:char="F04A"/>
      </w:r>
    </w:p>
    <w:p w:rsidR="00DD5617" w:rsidRPr="00055CA4" w:rsidRDefault="00055CA4" w:rsidP="005D641A">
      <w:pPr>
        <w:spacing w:before="100" w:beforeAutospacing="1" w:after="100" w:afterAutospacing="1" w:line="240" w:lineRule="auto"/>
        <w:jc w:val="both"/>
        <w:rPr>
          <w:b/>
          <w:color w:val="FF0000"/>
        </w:rPr>
      </w:pPr>
      <w:r w:rsidRPr="00055CA4">
        <w:rPr>
          <w:b/>
          <w:color w:val="FF0000"/>
        </w:rPr>
        <w:t>To już wszystko, ale możesz zrobić więcej. Namów do tego samego inne osoby z Twojej okolicy – każdy głos się liczy!</w:t>
      </w:r>
    </w:p>
    <w:p w:rsidR="005E7208" w:rsidRPr="00877AF5" w:rsidRDefault="005E7208" w:rsidP="005E7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7AF5" w:rsidRDefault="00877AF5"/>
    <w:p w:rsidR="00877AF5" w:rsidRDefault="00DD5617">
      <w:r>
        <w:rPr>
          <w:noProof/>
          <w:lang w:eastAsia="pl-PL"/>
        </w:rPr>
        <w:drawing>
          <wp:inline distT="0" distB="0" distL="0" distR="0">
            <wp:extent cx="5760720" cy="2430550"/>
            <wp:effectExtent l="19050" t="0" r="0" b="0"/>
            <wp:docPr id="7" name="Obraz 7" descr="C:\Users\ZuzannaM\Desktop\Zuzia\BIAŁO-CZERWONI\BIAŁO-CZERWONI zd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zannaM\Desktop\Zuzia\BIAŁO-CZERWONI\BIAŁO-CZERWONI zdj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CA4" w:rsidRPr="00877AF5" w:rsidRDefault="00055CA4" w:rsidP="00055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informacje na temat projektu dostępne są tutaj: </w:t>
      </w:r>
      <w:hyperlink r:id="rId9" w:history="1">
        <w:r w:rsidRPr="00877A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https://www.gov.pl/web/cyfryzacja/pod-bialo-czerwona--</w:t>
        </w:r>
        <w:proofErr w:type="spellStart"/>
        <w:r w:rsidRPr="00877A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zachecamy-do-udzialu-w-akcji</w:t>
        </w:r>
        <w:proofErr w:type="spellEnd"/>
      </w:hyperlink>
    </w:p>
    <w:p w:rsidR="00055CA4" w:rsidRDefault="00EA6F34" w:rsidP="00EA6F34">
      <w:pPr>
        <w:jc w:val="both"/>
        <w:rPr>
          <w:color w:val="000000"/>
        </w:rPr>
      </w:pPr>
      <w:r>
        <w:rPr>
          <w:color w:val="000000"/>
        </w:rPr>
        <w:t>Celem projektu jest także godne upamiętnienie zwycięstwa wojsk Rzeczypospolitej nad armią bolszewicką w Bitwie Warszawskiej 1920 roku. Umieszczenie flagi na maszcie w wyjątkowym miejscu to dowód na to jak ważne są symbole narodowe w życiu Polaków. Te, za które życie w walce o wolność Ojczyzny poświęcali nasi przodkowie. </w:t>
      </w:r>
    </w:p>
    <w:p w:rsidR="00EA6F34" w:rsidRPr="00EA6F34" w:rsidRDefault="00EA6F34" w:rsidP="00EA6F34">
      <w:pPr>
        <w:jc w:val="both"/>
        <w:rPr>
          <w:b/>
          <w:color w:val="FF0000"/>
        </w:rPr>
      </w:pPr>
      <w:r>
        <w:rPr>
          <w:color w:val="000000"/>
        </w:rPr>
        <w:t xml:space="preserve">Dzięki projektowi chcemy także budować wspólnotę i wzmacniać ideę zaangażowanego społeczeństwa obywatelskiego. </w:t>
      </w:r>
      <w:r w:rsidRPr="00EA6F34">
        <w:rPr>
          <w:b/>
          <w:color w:val="FF0000"/>
        </w:rPr>
        <w:t>Niech biało-czerwona dumnie, przez cały rok, powiewa w sercach naszych małych Ojczyzn!</w:t>
      </w:r>
    </w:p>
    <w:sectPr w:rsidR="00EA6F34" w:rsidRPr="00EA6F34" w:rsidSect="005D641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7AF5"/>
    <w:rsid w:val="00034C7D"/>
    <w:rsid w:val="00055CA4"/>
    <w:rsid w:val="005069B5"/>
    <w:rsid w:val="005D641A"/>
    <w:rsid w:val="005E7208"/>
    <w:rsid w:val="00877AF5"/>
    <w:rsid w:val="00C62827"/>
    <w:rsid w:val="00D71B1B"/>
    <w:rsid w:val="00DD5617"/>
    <w:rsid w:val="00EA6F34"/>
    <w:rsid w:val="00F8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827"/>
  </w:style>
  <w:style w:type="paragraph" w:styleId="Nagwek3">
    <w:name w:val="heading 3"/>
    <w:basedOn w:val="Normalny"/>
    <w:link w:val="Nagwek3Znak"/>
    <w:uiPriority w:val="9"/>
    <w:qFormat/>
    <w:rsid w:val="00877A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77AF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87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77AF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bialoczerwona.www.gov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aloczerwona.www.gov.p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gov.pl/web/cyfryzacja/pod-bialo-czerwona--zachecamy-do-udzialu-w-akcj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2020-10-12T11:17:00Z</dcterms:created>
  <dcterms:modified xsi:type="dcterms:W3CDTF">2020-10-12T12:33:00Z</dcterms:modified>
</cp:coreProperties>
</file>