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2E" w:rsidRDefault="00BE3A2E" w:rsidP="00BE3A2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Regulamin rekrutacji do klasy pierwszej Gimnazjum  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br/>
        <w:t>w Choczu</w:t>
      </w:r>
    </w:p>
    <w:p w:rsidR="00BE3A2E" w:rsidRDefault="00BE3A2E" w:rsidP="00BE3A2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PODSTAWA PRAWNA</w:t>
      </w:r>
    </w:p>
    <w:p w:rsidR="00BE3A2E" w:rsidRDefault="00BE3A2E" w:rsidP="00BE3A2E">
      <w:pPr>
        <w:pStyle w:val="Akapitzlist1"/>
        <w:numPr>
          <w:ilvl w:val="0"/>
          <w:numId w:val="24"/>
        </w:numPr>
        <w:spacing w:before="60" w:after="100" w:afterAutospacing="1" w:line="240" w:lineRule="auto"/>
        <w:ind w:right="60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Ustawa z dnia 7 września 1991 r. o systemie oświaty (tekst jednolity Dz. U. 2004 r. nr 256, poz. 2572  z </w:t>
      </w:r>
      <w:proofErr w:type="spellStart"/>
      <w:r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. zm.).</w:t>
      </w:r>
    </w:p>
    <w:p w:rsidR="00BE3A2E" w:rsidRDefault="00BE3A2E" w:rsidP="00BE3A2E">
      <w:pPr>
        <w:pStyle w:val="Akapitzlist1"/>
        <w:numPr>
          <w:ilvl w:val="0"/>
          <w:numId w:val="24"/>
        </w:numPr>
        <w:spacing w:before="60" w:after="0" w:line="240" w:lineRule="auto"/>
        <w:ind w:right="60"/>
        <w:jc w:val="both"/>
        <w:rPr>
          <w:rFonts w:asciiTheme="minorHAnsi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bCs/>
          <w:color w:val="000000"/>
          <w:sz w:val="24"/>
          <w:szCs w:val="24"/>
          <w:lang w:eastAsia="pl-PL"/>
        </w:rPr>
        <w:t>Ustawa z dn. 6 grudnia 2013 r. o zmianie ustawy o systemie oświaty oraz niektórych innych ustaw (Dz. U. z 2014 r. poz. 7)</w:t>
      </w:r>
    </w:p>
    <w:p w:rsidR="00BE3A2E" w:rsidRDefault="00BE3A2E" w:rsidP="00BE3A2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BE3A2E" w:rsidRDefault="00BE3A2E" w:rsidP="00BE3A2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ZASADY REKRUTACJI</w:t>
      </w:r>
      <w:r>
        <w:rPr>
          <w:rFonts w:eastAsia="Times New Roman" w:cs="Times New Roman"/>
          <w:sz w:val="24"/>
          <w:szCs w:val="24"/>
          <w:lang w:eastAsia="pl-PL"/>
        </w:rPr>
        <w:br/>
      </w:r>
    </w:p>
    <w:p w:rsidR="00BE3A2E" w:rsidRDefault="00BE3A2E" w:rsidP="00BE3A2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klasy pierwszej gimnazjum przyjmuje się z urzędu uczniów zamieszkałych w obwodzie szkoły na podstawie zgłoszenia rodzica.</w:t>
      </w:r>
    </w:p>
    <w:p w:rsidR="00BE3A2E" w:rsidRDefault="00BE3A2E" w:rsidP="00BE3A2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Kandydaci zamieszkali poza obwodem szkoły mogą być przyjęci do klasy pierwszej po przeprowadzeniu postępowania rekrutacyjnego, jeżeli szkoła dysponuje wolnymi miejscami.</w:t>
      </w:r>
    </w:p>
    <w:p w:rsidR="00BE3A2E" w:rsidRDefault="00BE3A2E" w:rsidP="00BE3A2E">
      <w:pPr>
        <w:numPr>
          <w:ilvl w:val="0"/>
          <w:numId w:val="25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Postępowanie rekrutacyjne prowadzone jest na wniosek rodzica kandydata, złożony do dyrektora szkoły.</w:t>
      </w:r>
    </w:p>
    <w:p w:rsidR="00BE3A2E" w:rsidRDefault="00BE3A2E" w:rsidP="00BE3A2E">
      <w:pPr>
        <w:numPr>
          <w:ilvl w:val="0"/>
          <w:numId w:val="25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Postępowanie rekrutacyjne do szkoły przeprowadza komisja rekrutacyjna powołana przez dyrektora szkoły.</w:t>
      </w:r>
    </w:p>
    <w:p w:rsidR="00BE3A2E" w:rsidRDefault="00BE3A2E" w:rsidP="00BE3A2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Zadania Szkolnej Komisji Rekrutacyjnej:</w:t>
      </w:r>
    </w:p>
    <w:p w:rsidR="00BE3A2E" w:rsidRDefault="00BE3A2E" w:rsidP="00BE3A2E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przyjmowanie dokumentów kandydatów do szkoły, czuwanie nad ich kompletnością;</w:t>
      </w:r>
    </w:p>
    <w:p w:rsidR="00BE3A2E" w:rsidRDefault="00BE3A2E" w:rsidP="00BE3A2E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obliczenie liczby punktów uzyskanych przez kandydata w trakcie rekrutacji;</w:t>
      </w:r>
    </w:p>
    <w:p w:rsidR="00BE3A2E" w:rsidRDefault="00BE3A2E" w:rsidP="00BE3A2E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sporządzenie protokołu postępowania rekrutacyjnego;</w:t>
      </w:r>
    </w:p>
    <w:p w:rsidR="00BE3A2E" w:rsidRDefault="00BE3A2E" w:rsidP="00BE3A2E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ustalenie wyników postępowania rekrutacyjnego i podanie do publicznej wiadomości listy kandydatów zakwalifikowanych i niezakwalifikowanych do dalszej części rekrutacji;</w:t>
      </w:r>
    </w:p>
    <w:p w:rsidR="00BE3A2E" w:rsidRDefault="00BE3A2E" w:rsidP="00BE3A2E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ustalenie listy kandydatów przyjętych i kandydatów nieprzyjętych do szkoły i podanie jej do publicznej wiadomości poprzez wywieszenie w widocznym miejscu wyników rekrutacji (lista zawiera imiona i nazwiska przyjętych oraz nieprzyjętych, uszeregowane w kolejności alfabetycznej; komisja podaje najniższą liczbę punktów, która uprawnia do przyjęcia do szkoły);</w:t>
      </w:r>
    </w:p>
    <w:p w:rsidR="00BE3A2E" w:rsidRDefault="00BE3A2E" w:rsidP="00BE3A2E">
      <w:pPr>
        <w:numPr>
          <w:ilvl w:val="1"/>
          <w:numId w:val="26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przekazanie dyrektorowi szkoły pisemnych </w:t>
      </w:r>
      <w:proofErr w:type="spellStart"/>
      <w:r>
        <w:rPr>
          <w:rFonts w:eastAsia="Times New Roman" w:cs="Times New Roman"/>
          <w:lang w:eastAsia="pl-PL"/>
        </w:rPr>
        <w:t>odwołań</w:t>
      </w:r>
      <w:proofErr w:type="spellEnd"/>
      <w:r>
        <w:rPr>
          <w:rFonts w:eastAsia="Times New Roman" w:cs="Times New Roman"/>
          <w:lang w:eastAsia="pl-PL"/>
        </w:rPr>
        <w:t xml:space="preserve"> od wyników rekrutacji.</w:t>
      </w:r>
      <w:r>
        <w:rPr>
          <w:rFonts w:eastAsia="Times New Roman" w:cs="Times New Roman"/>
          <w:lang w:eastAsia="pl-PL"/>
        </w:rPr>
        <w:br/>
      </w:r>
    </w:p>
    <w:p w:rsidR="00BE3A2E" w:rsidRDefault="00BE3A2E" w:rsidP="00BE3A2E">
      <w:pPr>
        <w:pStyle w:val="Akapitzlist"/>
        <w:numPr>
          <w:ilvl w:val="0"/>
          <w:numId w:val="27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Kandydaci zamieszkali poza obwodem szkoły przyjmowani są na podstawie  kryteriów określonych przez organ prowadzący.</w:t>
      </w:r>
    </w:p>
    <w:p w:rsidR="00BE3A2E" w:rsidRDefault="00BE3A2E" w:rsidP="00BE3A2E">
      <w:pPr>
        <w:pStyle w:val="Akapitzlist"/>
        <w:numPr>
          <w:ilvl w:val="0"/>
          <w:numId w:val="27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Laureaci konkursów przedmiotowych z języka polskiego, matematyki i przyrody organizowanych przez Wielkopolskiego Kuratora Oświaty oraz laureaci konkursów o zasięgu </w:t>
      </w:r>
      <w:proofErr w:type="spellStart"/>
      <w:r>
        <w:rPr>
          <w:rFonts w:eastAsia="Times New Roman" w:cs="Times New Roman"/>
          <w:lang w:eastAsia="pl-PL"/>
        </w:rPr>
        <w:t>ponadwojewódzkim</w:t>
      </w:r>
      <w:proofErr w:type="spellEnd"/>
      <w:r>
        <w:rPr>
          <w:rFonts w:eastAsia="Times New Roman" w:cs="Times New Roman"/>
          <w:lang w:eastAsia="pl-PL"/>
        </w:rPr>
        <w:t>, których program obejmuje w całości lub poszerza treści podstawy programowej co najmniej jednego przedmiotu, przyjmowani są do Gimnazjum bez względu na kryteria ustalone dla uczniów spoza obwodu szkoły.</w:t>
      </w:r>
    </w:p>
    <w:p w:rsidR="00BE3A2E" w:rsidRDefault="00BE3A2E" w:rsidP="00BE3A2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      8. Absolwent szkoły podstawowej jest przyjmowany do szkoły na podstawie: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>                a. oryginału zaświadczenia o szczegółowych wynikach sprawdzianu;</w:t>
      </w:r>
      <w:r>
        <w:rPr>
          <w:rFonts w:eastAsia="Times New Roman" w:cs="Times New Roman"/>
          <w:lang w:eastAsia="pl-PL"/>
        </w:rPr>
        <w:br/>
        <w:t>                b. oryginału świadectwa ukończenia szkoły podstawowej.</w:t>
      </w:r>
    </w:p>
    <w:p w:rsidR="00BE3A2E" w:rsidRDefault="00BE3A2E" w:rsidP="00BE3A2E">
      <w:pPr>
        <w:numPr>
          <w:ilvl w:val="0"/>
          <w:numId w:val="28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Limit miejsc w poszczególnych klasach ustala dyrektor szkoły.</w:t>
      </w:r>
    </w:p>
    <w:p w:rsidR="00BE3A2E" w:rsidRDefault="00BE3A2E" w:rsidP="00BE3A2E">
      <w:pPr>
        <w:numPr>
          <w:ilvl w:val="0"/>
          <w:numId w:val="28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po przeprowadzeniu postępowania rekrutacyjnego szkoła nadal dysponuje wolnymi miejscami, dyrektor przeprowadza postępowanie uzupełniające w terminie do końca sierpnia, zgodnie z obowiązującymi przepisami.</w:t>
      </w:r>
    </w:p>
    <w:p w:rsidR="00BE3A2E" w:rsidRDefault="00BE3A2E" w:rsidP="00BE3A2E">
      <w:pPr>
        <w:numPr>
          <w:ilvl w:val="0"/>
          <w:numId w:val="28"/>
        </w:num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O przyjęciu ucznia do gimnazjum w trakcie roku szkolnego, w tym do klas pierwszych, decyduje dyrektor (nie dotyczy uczniów zamieszkałych w obwodzie szkoły, którzy są przyjmowani z urzędu, zgodnie z odrębnymi przepisami). Jeżeli przyjęcie ucznia wymaga przeprowadzenia zmian organizacyjnych pracy szkoły powodujących dodatkowe skutki finansowe, dyrektor szkoły może przyjąć ucznia po uzyskaniu zgody organu prowadzącego. </w:t>
      </w:r>
    </w:p>
    <w:p w:rsidR="00BE3A2E" w:rsidRDefault="00BE3A2E" w:rsidP="00BE3A2E">
      <w:pPr>
        <w:pStyle w:val="NormalnyWeb"/>
        <w:spacing w:line="360" w:lineRule="auto"/>
        <w:jc w:val="both"/>
        <w:rPr>
          <w:rFonts w:ascii="Calibri" w:eastAsia="Arial Unicode MS" w:hAnsi="Calibri"/>
          <w:b/>
        </w:rPr>
      </w:pPr>
    </w:p>
    <w:p w:rsidR="00BE3A2E" w:rsidRPr="00BE3A2E" w:rsidRDefault="00BE3A2E" w:rsidP="00BE3A2E">
      <w:pPr>
        <w:pStyle w:val="NormalnyWeb"/>
        <w:spacing w:line="360" w:lineRule="auto"/>
        <w:jc w:val="both"/>
        <w:rPr>
          <w:rFonts w:ascii="Calibri" w:eastAsia="Arial Unicode MS" w:hAnsi="Calibri"/>
          <w:b/>
        </w:rPr>
      </w:pPr>
      <w:r w:rsidRPr="00BE3A2E">
        <w:rPr>
          <w:rFonts w:ascii="Calibri" w:eastAsia="Arial Unicode MS" w:hAnsi="Calibri"/>
          <w:b/>
        </w:rPr>
        <w:t>III.</w:t>
      </w:r>
      <w:r>
        <w:rPr>
          <w:rFonts w:ascii="Calibri" w:eastAsia="Arial Unicode MS" w:hAnsi="Calibri"/>
          <w:b/>
        </w:rPr>
        <w:t xml:space="preserve"> TRYB ODWOŁAWCZY</w:t>
      </w:r>
    </w:p>
    <w:p w:rsidR="00BE3A2E" w:rsidRDefault="00BE3A2E" w:rsidP="00BE3A2E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decyzji komisji rekrutacyjnej przysługuje rodzicom odwołanie w następującym trybie:</w:t>
      </w:r>
    </w:p>
    <w:p w:rsidR="00BE3A2E" w:rsidRDefault="00BE3A2E" w:rsidP="00BE3A2E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ciągu 7 dni od podania do publicznej wiadomości listy przyjętych i nieprzyjętych rodzic ma prawo wystąpić z wnioskiem o uzasadnienie odmowy przyjęcia kandydata do komisji rekrutacyjnej,</w:t>
      </w:r>
    </w:p>
    <w:p w:rsidR="00BE3A2E" w:rsidRDefault="00BE3A2E" w:rsidP="00BE3A2E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sporządza się w ciągu 5 dni od dnia wystąpienia z wnioskiem przez rodzica kandydata,</w:t>
      </w:r>
    </w:p>
    <w:p w:rsidR="00BE3A2E" w:rsidRDefault="00BE3A2E" w:rsidP="00BE3A2E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terminie 7 dni od otrzymania przez rodzica uzasadnienia, może on wnieść do dyrektora odwołanie od rozstrzygnięcia komisji rekrutacyjnej,</w:t>
      </w:r>
    </w:p>
    <w:p w:rsidR="00BE3A2E" w:rsidRDefault="00BE3A2E" w:rsidP="00BE3A2E">
      <w:pPr>
        <w:pStyle w:val="NormalnyWeb"/>
        <w:numPr>
          <w:ilvl w:val="0"/>
          <w:numId w:val="3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dyrektor szkoły podstawowej  rozpatruje odwołanie w terminie 7 dni od dnia otrzymania odwołania.</w:t>
      </w:r>
    </w:p>
    <w:p w:rsidR="00BE3A2E" w:rsidRDefault="00BE3A2E" w:rsidP="00BE3A2E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po przeprowadzeniu rekrutacji szkoła dysponuje wolnymi miejscami, przeprowadza się postępowanie rekrutacyjne uzupełniające.</w:t>
      </w:r>
    </w:p>
    <w:p w:rsidR="00BE3A2E" w:rsidRDefault="00BE3A2E" w:rsidP="00BE3A2E">
      <w:pPr>
        <w:pStyle w:val="NormalnyWeb"/>
        <w:numPr>
          <w:ilvl w:val="0"/>
          <w:numId w:val="2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Rekrutacja uzupełniająca powinna zakończyć się do 31 sierpnia roku poprzedzającego rok szkolny na który prowadzona jest rekrutacja.</w:t>
      </w:r>
    </w:p>
    <w:p w:rsidR="00BE3A2E" w:rsidRDefault="00BE3A2E" w:rsidP="009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3A2E" w:rsidRDefault="00BE3A2E" w:rsidP="009B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CBF" w:rsidRPr="00576276" w:rsidRDefault="005C6CBF" w:rsidP="00576276">
      <w:pPr>
        <w:spacing w:after="0"/>
        <w:jc w:val="both"/>
        <w:rPr>
          <w:rFonts w:cs="Times New Roman"/>
          <w:sz w:val="24"/>
          <w:szCs w:val="24"/>
        </w:rPr>
      </w:pPr>
    </w:p>
    <w:sectPr w:rsidR="005C6CBF" w:rsidRPr="00576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EB" w:rsidRDefault="006176EB" w:rsidP="004A043B">
      <w:pPr>
        <w:spacing w:after="0" w:line="240" w:lineRule="auto"/>
      </w:pPr>
      <w:r>
        <w:separator/>
      </w:r>
    </w:p>
  </w:endnote>
  <w:endnote w:type="continuationSeparator" w:id="0">
    <w:p w:rsidR="006176EB" w:rsidRDefault="006176EB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39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827E3" w:rsidRDefault="004827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3C60" w:rsidRDefault="00CF3C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EB" w:rsidRDefault="006176EB" w:rsidP="004A043B">
      <w:pPr>
        <w:spacing w:after="0" w:line="240" w:lineRule="auto"/>
      </w:pPr>
      <w:r>
        <w:separator/>
      </w:r>
    </w:p>
  </w:footnote>
  <w:footnote w:type="continuationSeparator" w:id="0">
    <w:p w:rsidR="006176EB" w:rsidRDefault="006176EB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14" w:rsidRPr="00982ECD" w:rsidRDefault="00223782" w:rsidP="00820C0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8</w:t>
    </w:r>
    <w:r w:rsidR="004A043B" w:rsidRPr="00982ECD">
      <w:rPr>
        <w:sz w:val="16"/>
        <w:szCs w:val="16"/>
      </w:rPr>
      <w:t xml:space="preserve"> d</w:t>
    </w:r>
    <w:r w:rsidR="00FC0E14">
      <w:rPr>
        <w:sz w:val="16"/>
        <w:szCs w:val="16"/>
      </w:rPr>
      <w:t>o Statutu Gimnazjum</w:t>
    </w:r>
    <w:r w:rsidR="00181340">
      <w:rPr>
        <w:sz w:val="16"/>
        <w:szCs w:val="16"/>
      </w:rPr>
      <w:t xml:space="preserve"> w Choczu</w:t>
    </w:r>
    <w:r w:rsidR="00CF3C60">
      <w:rPr>
        <w:sz w:val="16"/>
        <w:szCs w:val="16"/>
      </w:rPr>
      <w:t xml:space="preserve"> </w:t>
    </w:r>
    <w:r w:rsidR="004C7B22">
      <w:rPr>
        <w:sz w:val="16"/>
        <w:szCs w:val="16"/>
      </w:rPr>
      <w:t>– Regulamin rekrutacji</w:t>
    </w:r>
  </w:p>
  <w:p w:rsidR="00982ECD" w:rsidRPr="00982ECD" w:rsidRDefault="00982ECD" w:rsidP="00181340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60" w:rsidRDefault="00CF3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7E183B"/>
    <w:multiLevelType w:val="multilevel"/>
    <w:tmpl w:val="99024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9C0"/>
    <w:multiLevelType w:val="hybridMultilevel"/>
    <w:tmpl w:val="B6B4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24115"/>
    <w:multiLevelType w:val="hybridMultilevel"/>
    <w:tmpl w:val="27F8E210"/>
    <w:lvl w:ilvl="0" w:tplc="111224DA">
      <w:start w:val="1"/>
      <w:numFmt w:val="decimal"/>
      <w:lvlText w:val="%1."/>
      <w:lvlJc w:val="left"/>
      <w:pPr>
        <w:ind w:left="360" w:hanging="360"/>
      </w:pPr>
      <w:rPr>
        <w:kern w:val="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A74F5"/>
    <w:multiLevelType w:val="hybridMultilevel"/>
    <w:tmpl w:val="3334B8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333014"/>
    <w:multiLevelType w:val="multilevel"/>
    <w:tmpl w:val="6B981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F5CFF"/>
    <w:multiLevelType w:val="multilevel"/>
    <w:tmpl w:val="E08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5F650EE"/>
    <w:multiLevelType w:val="multilevel"/>
    <w:tmpl w:val="0D969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F095E"/>
    <w:multiLevelType w:val="multilevel"/>
    <w:tmpl w:val="0CB4A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1"/>
  </w:num>
  <w:num w:numId="4">
    <w:abstractNumId w:val="16"/>
  </w:num>
  <w:num w:numId="5">
    <w:abstractNumId w:val="27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26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24"/>
  </w:num>
  <w:num w:numId="16">
    <w:abstractNumId w:val="12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  <w:num w:numId="21">
    <w:abstractNumId w:val="5"/>
  </w:num>
  <w:num w:numId="22">
    <w:abstractNumId w:val="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24B32"/>
    <w:rsid w:val="0003738D"/>
    <w:rsid w:val="000A34B8"/>
    <w:rsid w:val="000D777B"/>
    <w:rsid w:val="00115504"/>
    <w:rsid w:val="00123E8D"/>
    <w:rsid w:val="0015700E"/>
    <w:rsid w:val="00181340"/>
    <w:rsid w:val="00182A72"/>
    <w:rsid w:val="001B601A"/>
    <w:rsid w:val="00217132"/>
    <w:rsid w:val="00223782"/>
    <w:rsid w:val="00242444"/>
    <w:rsid w:val="00273058"/>
    <w:rsid w:val="00287DA5"/>
    <w:rsid w:val="002D244E"/>
    <w:rsid w:val="002E71DC"/>
    <w:rsid w:val="00310013"/>
    <w:rsid w:val="00372520"/>
    <w:rsid w:val="00392FBC"/>
    <w:rsid w:val="003B65B3"/>
    <w:rsid w:val="003C0603"/>
    <w:rsid w:val="003C1732"/>
    <w:rsid w:val="00453D31"/>
    <w:rsid w:val="00457433"/>
    <w:rsid w:val="004827E3"/>
    <w:rsid w:val="004A043B"/>
    <w:rsid w:val="004A1CC4"/>
    <w:rsid w:val="004C7B22"/>
    <w:rsid w:val="005321CF"/>
    <w:rsid w:val="00550A0C"/>
    <w:rsid w:val="005609B4"/>
    <w:rsid w:val="00576276"/>
    <w:rsid w:val="005C6CBF"/>
    <w:rsid w:val="00612E25"/>
    <w:rsid w:val="006176EB"/>
    <w:rsid w:val="00633FB9"/>
    <w:rsid w:val="006872ED"/>
    <w:rsid w:val="006A2DAA"/>
    <w:rsid w:val="007D6480"/>
    <w:rsid w:val="007E5F5F"/>
    <w:rsid w:val="00820C0B"/>
    <w:rsid w:val="00820F8C"/>
    <w:rsid w:val="0082311A"/>
    <w:rsid w:val="00831E43"/>
    <w:rsid w:val="00863341"/>
    <w:rsid w:val="00865514"/>
    <w:rsid w:val="0090337D"/>
    <w:rsid w:val="0093168E"/>
    <w:rsid w:val="00933423"/>
    <w:rsid w:val="0093770E"/>
    <w:rsid w:val="00982ECD"/>
    <w:rsid w:val="009B27A1"/>
    <w:rsid w:val="009E74C4"/>
    <w:rsid w:val="00A42982"/>
    <w:rsid w:val="00A852FC"/>
    <w:rsid w:val="00AD7EAE"/>
    <w:rsid w:val="00B17375"/>
    <w:rsid w:val="00BC08B1"/>
    <w:rsid w:val="00BD0AEB"/>
    <w:rsid w:val="00BE3A2E"/>
    <w:rsid w:val="00CB0E62"/>
    <w:rsid w:val="00CF3C60"/>
    <w:rsid w:val="00D24ED5"/>
    <w:rsid w:val="00D700A6"/>
    <w:rsid w:val="00DA74B4"/>
    <w:rsid w:val="00DC57A1"/>
    <w:rsid w:val="00DF1FA7"/>
    <w:rsid w:val="00E12CFB"/>
    <w:rsid w:val="00E24306"/>
    <w:rsid w:val="00E80AD7"/>
    <w:rsid w:val="00F84FF0"/>
    <w:rsid w:val="00FC0E14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7FFA-871D-4DB5-81E6-4D00F7D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NormalnyWeb">
    <w:name w:val="Normal (Web)"/>
    <w:basedOn w:val="Normalny"/>
    <w:semiHidden/>
    <w:unhideWhenUsed/>
    <w:rsid w:val="00B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semiHidden/>
    <w:rsid w:val="00BE3A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8</cp:revision>
  <dcterms:created xsi:type="dcterms:W3CDTF">2015-09-23T08:50:00Z</dcterms:created>
  <dcterms:modified xsi:type="dcterms:W3CDTF">2015-09-29T09:39:00Z</dcterms:modified>
</cp:coreProperties>
</file>